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423F" w14:textId="693E4629" w:rsidR="004F3C40" w:rsidRPr="00EA39DB" w:rsidRDefault="004F3C40" w:rsidP="004F3C40">
      <w:pPr>
        <w:jc w:val="center"/>
        <w:rPr>
          <w:sz w:val="32"/>
          <w:szCs w:val="32"/>
        </w:rPr>
      </w:pPr>
      <w:r w:rsidRPr="0026754A">
        <w:rPr>
          <w:rFonts w:hint="eastAsia"/>
          <w:sz w:val="32"/>
          <w:szCs w:val="32"/>
        </w:rPr>
        <w:t>「名古屋ベテリナリ</w:t>
      </w:r>
      <w:r w:rsidRPr="00EA39DB">
        <w:rPr>
          <w:rFonts w:hint="eastAsia"/>
          <w:sz w:val="32"/>
          <w:szCs w:val="32"/>
        </w:rPr>
        <w:t>ーコンサルテーションサービス」利用契約書</w:t>
      </w:r>
    </w:p>
    <w:tbl>
      <w:tblPr>
        <w:tblW w:w="11622" w:type="dxa"/>
        <w:tblCellMar>
          <w:left w:w="28" w:type="dxa"/>
          <w:right w:w="28" w:type="dxa"/>
        </w:tblCellMar>
        <w:tblLook w:val="04A0" w:firstRow="1" w:lastRow="0" w:firstColumn="1" w:lastColumn="0" w:noHBand="0" w:noVBand="1"/>
      </w:tblPr>
      <w:tblGrid>
        <w:gridCol w:w="1694"/>
        <w:gridCol w:w="1417"/>
        <w:gridCol w:w="1417"/>
        <w:gridCol w:w="1418"/>
        <w:gridCol w:w="1417"/>
        <w:gridCol w:w="1417"/>
        <w:gridCol w:w="1418"/>
        <w:gridCol w:w="76"/>
        <w:gridCol w:w="1348"/>
      </w:tblGrid>
      <w:tr w:rsidR="00EA39DB" w:rsidRPr="00EA39DB" w14:paraId="53305991" w14:textId="77777777" w:rsidTr="003D72C2">
        <w:trPr>
          <w:gridAfter w:val="2"/>
          <w:wAfter w:w="1424" w:type="dxa"/>
          <w:trHeight w:val="417"/>
        </w:trPr>
        <w:tc>
          <w:tcPr>
            <w:tcW w:w="1694" w:type="dxa"/>
            <w:tcBorders>
              <w:top w:val="single" w:sz="8" w:space="0" w:color="auto"/>
              <w:left w:val="single" w:sz="8" w:space="0" w:color="auto"/>
              <w:bottom w:val="nil"/>
              <w:right w:val="single" w:sz="8" w:space="0" w:color="auto"/>
            </w:tcBorders>
            <w:shd w:val="clear" w:color="000000" w:fill="D9D9D9"/>
            <w:vAlign w:val="center"/>
          </w:tcPr>
          <w:p w14:paraId="2D814447" w14:textId="77777777" w:rsidR="004F3C40" w:rsidRPr="00EA39DB" w:rsidRDefault="004F3C40" w:rsidP="003B578E">
            <w:pPr>
              <w:widowControl/>
              <w:jc w:val="center"/>
              <w:rPr>
                <w:rFonts w:cs="ＭＳ Ｐゴシック"/>
                <w:kern w:val="0"/>
                <w:szCs w:val="18"/>
              </w:rPr>
            </w:pPr>
            <w:r w:rsidRPr="00EA39DB">
              <w:rPr>
                <w:rFonts w:hint="eastAsia"/>
                <w:szCs w:val="18"/>
              </w:rPr>
              <w:t>契</w:t>
            </w:r>
            <w:r w:rsidRPr="00EA39DB">
              <w:rPr>
                <w:rFonts w:hint="eastAsia"/>
                <w:szCs w:val="18"/>
              </w:rPr>
              <w:t xml:space="preserve"> </w:t>
            </w:r>
            <w:r w:rsidRPr="00EA39DB">
              <w:rPr>
                <w:rFonts w:hint="eastAsia"/>
                <w:szCs w:val="18"/>
              </w:rPr>
              <w:t>約</w:t>
            </w:r>
            <w:r w:rsidRPr="00EA39DB">
              <w:rPr>
                <w:rFonts w:hint="eastAsia"/>
                <w:szCs w:val="18"/>
              </w:rPr>
              <w:t xml:space="preserve"> </w:t>
            </w:r>
            <w:r w:rsidRPr="00EA39DB">
              <w:rPr>
                <w:rFonts w:hint="eastAsia"/>
                <w:szCs w:val="18"/>
              </w:rPr>
              <w:t>期</w:t>
            </w:r>
            <w:r w:rsidRPr="00EA39DB">
              <w:rPr>
                <w:rFonts w:hint="eastAsia"/>
                <w:szCs w:val="18"/>
              </w:rPr>
              <w:t xml:space="preserve"> </w:t>
            </w:r>
            <w:r w:rsidRPr="00EA39DB">
              <w:rPr>
                <w:rFonts w:hint="eastAsia"/>
                <w:szCs w:val="18"/>
              </w:rPr>
              <w:t>間</w:t>
            </w:r>
          </w:p>
        </w:tc>
        <w:tc>
          <w:tcPr>
            <w:tcW w:w="8504" w:type="dxa"/>
            <w:gridSpan w:val="6"/>
            <w:tcBorders>
              <w:top w:val="single" w:sz="8" w:space="0" w:color="auto"/>
              <w:left w:val="nil"/>
              <w:bottom w:val="nil"/>
              <w:right w:val="single" w:sz="8" w:space="0" w:color="000000"/>
            </w:tcBorders>
            <w:shd w:val="clear" w:color="auto" w:fill="auto"/>
            <w:vAlign w:val="center"/>
          </w:tcPr>
          <w:p w14:paraId="53252604" w14:textId="77777777" w:rsidR="004F3C40" w:rsidRPr="00EA39DB" w:rsidRDefault="004F3C40" w:rsidP="003B578E">
            <w:pPr>
              <w:widowControl/>
              <w:jc w:val="center"/>
              <w:rPr>
                <w:rFonts w:cs="ＭＳ Ｐゴシック"/>
                <w:kern w:val="0"/>
                <w:szCs w:val="18"/>
              </w:rPr>
            </w:pPr>
            <w:r w:rsidRPr="00EA39DB">
              <w:rPr>
                <w:rFonts w:hint="eastAsia"/>
                <w:szCs w:val="18"/>
              </w:rPr>
              <w:t>令和　　　年　　　月　１　日から１２か月</w:t>
            </w:r>
          </w:p>
        </w:tc>
      </w:tr>
      <w:tr w:rsidR="00EA39DB" w:rsidRPr="00EA39DB" w14:paraId="2F6F68FB" w14:textId="77777777" w:rsidTr="003D72C2">
        <w:trPr>
          <w:gridAfter w:val="2"/>
          <w:wAfter w:w="1424" w:type="dxa"/>
          <w:trHeight w:val="417"/>
        </w:trPr>
        <w:tc>
          <w:tcPr>
            <w:tcW w:w="1694" w:type="dxa"/>
            <w:tcBorders>
              <w:top w:val="single" w:sz="8" w:space="0" w:color="auto"/>
              <w:left w:val="single" w:sz="8" w:space="0" w:color="auto"/>
              <w:bottom w:val="nil"/>
              <w:right w:val="single" w:sz="8" w:space="0" w:color="auto"/>
            </w:tcBorders>
            <w:shd w:val="clear" w:color="000000" w:fill="D9D9D9"/>
            <w:vAlign w:val="center"/>
            <w:hideMark/>
          </w:tcPr>
          <w:p w14:paraId="00E90205" w14:textId="77777777" w:rsidR="004F3C40" w:rsidRPr="00EA39DB" w:rsidRDefault="004F3C40" w:rsidP="003B578E">
            <w:pPr>
              <w:widowControl/>
              <w:jc w:val="center"/>
              <w:rPr>
                <w:rFonts w:cs="ＭＳ Ｐゴシック"/>
                <w:kern w:val="0"/>
                <w:szCs w:val="18"/>
              </w:rPr>
            </w:pPr>
            <w:r w:rsidRPr="00EA39DB">
              <w:rPr>
                <w:rFonts w:cs="ＭＳ Ｐゴシック"/>
                <w:kern w:val="0"/>
                <w:szCs w:val="18"/>
              </w:rPr>
              <w:t xml:space="preserve">　</w:t>
            </w:r>
          </w:p>
        </w:tc>
        <w:tc>
          <w:tcPr>
            <w:tcW w:w="1417" w:type="dxa"/>
            <w:tcBorders>
              <w:top w:val="single" w:sz="8" w:space="0" w:color="auto"/>
              <w:left w:val="nil"/>
              <w:bottom w:val="nil"/>
              <w:right w:val="single" w:sz="8" w:space="0" w:color="auto"/>
            </w:tcBorders>
            <w:shd w:val="clear" w:color="000000" w:fill="D9D9D9"/>
            <w:vAlign w:val="center"/>
            <w:hideMark/>
          </w:tcPr>
          <w:p w14:paraId="05FF3457" w14:textId="77777777" w:rsidR="004F3C40" w:rsidRPr="00EA39DB" w:rsidRDefault="004F3C40" w:rsidP="003B578E">
            <w:pPr>
              <w:widowControl/>
              <w:jc w:val="center"/>
              <w:rPr>
                <w:rFonts w:cs="ＭＳ Ｐゴシック"/>
                <w:kern w:val="0"/>
                <w:szCs w:val="18"/>
              </w:rPr>
            </w:pPr>
            <w:r w:rsidRPr="00EA39DB">
              <w:rPr>
                <w:rFonts w:cs="ＭＳ Ｐゴシック"/>
                <w:kern w:val="0"/>
                <w:szCs w:val="18"/>
              </w:rPr>
              <w:t xml:space="preserve">　</w:t>
            </w:r>
          </w:p>
        </w:tc>
        <w:tc>
          <w:tcPr>
            <w:tcW w:w="7087" w:type="dxa"/>
            <w:gridSpan w:val="5"/>
            <w:tcBorders>
              <w:top w:val="single" w:sz="8" w:space="0" w:color="auto"/>
              <w:left w:val="nil"/>
              <w:bottom w:val="single" w:sz="8" w:space="0" w:color="auto"/>
              <w:right w:val="single" w:sz="8" w:space="0" w:color="000000"/>
            </w:tcBorders>
            <w:shd w:val="clear" w:color="000000" w:fill="D9D9D9"/>
            <w:vAlign w:val="center"/>
            <w:hideMark/>
          </w:tcPr>
          <w:p w14:paraId="2A879BC4" w14:textId="77777777" w:rsidR="004F3C40" w:rsidRPr="00EA39DB" w:rsidRDefault="004F3C40" w:rsidP="003B578E">
            <w:pPr>
              <w:widowControl/>
              <w:jc w:val="center"/>
              <w:rPr>
                <w:rFonts w:cs="ＭＳ Ｐゴシック"/>
                <w:kern w:val="0"/>
                <w:szCs w:val="18"/>
              </w:rPr>
            </w:pPr>
            <w:r w:rsidRPr="00EA39DB">
              <w:rPr>
                <w:rFonts w:cs="ＭＳ Ｐゴシック"/>
                <w:kern w:val="0"/>
                <w:szCs w:val="18"/>
              </w:rPr>
              <w:t>サービス内容</w:t>
            </w:r>
          </w:p>
        </w:tc>
      </w:tr>
      <w:tr w:rsidR="00EA39DB" w:rsidRPr="00EA39DB" w14:paraId="3142B0B7" w14:textId="77777777" w:rsidTr="003D72C2">
        <w:trPr>
          <w:gridAfter w:val="2"/>
          <w:wAfter w:w="1424" w:type="dxa"/>
          <w:trHeight w:val="417"/>
        </w:trPr>
        <w:tc>
          <w:tcPr>
            <w:tcW w:w="1694" w:type="dxa"/>
            <w:vMerge w:val="restart"/>
            <w:tcBorders>
              <w:top w:val="nil"/>
              <w:left w:val="single" w:sz="8" w:space="0" w:color="auto"/>
              <w:bottom w:val="nil"/>
              <w:right w:val="single" w:sz="8" w:space="0" w:color="auto"/>
            </w:tcBorders>
            <w:shd w:val="clear" w:color="000000" w:fill="D9D9D9"/>
            <w:vAlign w:val="bottom"/>
            <w:hideMark/>
          </w:tcPr>
          <w:p w14:paraId="601B3744" w14:textId="77777777" w:rsidR="003D72C2" w:rsidRPr="00EA39DB" w:rsidRDefault="003D72C2" w:rsidP="003B578E">
            <w:pPr>
              <w:widowControl/>
              <w:jc w:val="center"/>
              <w:rPr>
                <w:rFonts w:cs="ＭＳ Ｐゴシック"/>
                <w:kern w:val="0"/>
                <w:szCs w:val="18"/>
              </w:rPr>
            </w:pPr>
            <w:r w:rsidRPr="00EA39DB">
              <w:rPr>
                <w:rFonts w:cs="ＭＳ Ｐゴシック"/>
                <w:kern w:val="0"/>
                <w:szCs w:val="18"/>
              </w:rPr>
              <w:t>お申し込み</w:t>
            </w:r>
            <w:r w:rsidRPr="00EA39DB">
              <w:rPr>
                <w:rFonts w:cs="ＭＳ Ｐゴシック"/>
                <w:kern w:val="0"/>
                <w:szCs w:val="18"/>
              </w:rPr>
              <w:br/>
            </w:r>
            <w:r w:rsidRPr="00EA39DB">
              <w:rPr>
                <w:rFonts w:cs="ＭＳ Ｐゴシック"/>
                <w:kern w:val="0"/>
                <w:szCs w:val="18"/>
              </w:rPr>
              <w:t>サービス名</w:t>
            </w:r>
          </w:p>
        </w:tc>
        <w:tc>
          <w:tcPr>
            <w:tcW w:w="1417" w:type="dxa"/>
            <w:vMerge w:val="restart"/>
            <w:tcBorders>
              <w:top w:val="nil"/>
              <w:left w:val="single" w:sz="8" w:space="0" w:color="auto"/>
              <w:bottom w:val="nil"/>
              <w:right w:val="single" w:sz="8" w:space="0" w:color="auto"/>
            </w:tcBorders>
            <w:shd w:val="clear" w:color="000000" w:fill="D9D9D9"/>
            <w:vAlign w:val="bottom"/>
            <w:hideMark/>
          </w:tcPr>
          <w:p w14:paraId="0F24183D" w14:textId="77777777" w:rsidR="003D72C2" w:rsidRPr="00EA39DB" w:rsidRDefault="003D72C2" w:rsidP="003B578E">
            <w:pPr>
              <w:widowControl/>
              <w:jc w:val="center"/>
              <w:rPr>
                <w:rFonts w:cs="ＭＳ Ｐゴシック"/>
                <w:kern w:val="0"/>
                <w:szCs w:val="18"/>
              </w:rPr>
            </w:pPr>
            <w:r w:rsidRPr="00EA39DB">
              <w:rPr>
                <w:rFonts w:cs="ＭＳ Ｐゴシック"/>
                <w:kern w:val="0"/>
                <w:szCs w:val="18"/>
              </w:rPr>
              <w:t>月　額</w:t>
            </w:r>
            <w:r w:rsidRPr="00EA39DB">
              <w:rPr>
                <w:rFonts w:cs="ＭＳ Ｐゴシック"/>
                <w:kern w:val="0"/>
                <w:szCs w:val="18"/>
              </w:rPr>
              <w:br/>
            </w:r>
            <w:r w:rsidRPr="00EA39DB">
              <w:rPr>
                <w:rFonts w:cs="ＭＳ Ｐゴシック"/>
                <w:kern w:val="0"/>
                <w:szCs w:val="18"/>
              </w:rPr>
              <w:t>利用料</w:t>
            </w:r>
          </w:p>
        </w:tc>
        <w:tc>
          <w:tcPr>
            <w:tcW w:w="4252" w:type="dxa"/>
            <w:gridSpan w:val="3"/>
            <w:tcBorders>
              <w:top w:val="single" w:sz="8" w:space="0" w:color="auto"/>
              <w:left w:val="nil"/>
              <w:bottom w:val="nil"/>
              <w:right w:val="nil"/>
            </w:tcBorders>
            <w:shd w:val="clear" w:color="000000" w:fill="D9D9D9"/>
            <w:vAlign w:val="center"/>
            <w:hideMark/>
          </w:tcPr>
          <w:p w14:paraId="76C2A6F0" w14:textId="3EF4B4C7" w:rsidR="003D72C2" w:rsidRPr="00EA39DB" w:rsidRDefault="003D72C2" w:rsidP="003B578E">
            <w:pPr>
              <w:widowControl/>
              <w:jc w:val="center"/>
              <w:rPr>
                <w:rFonts w:cs="ＭＳ Ｐゴシック"/>
                <w:kern w:val="0"/>
                <w:szCs w:val="18"/>
              </w:rPr>
            </w:pPr>
            <w:r w:rsidRPr="00EA39DB">
              <w:rPr>
                <w:rFonts w:cs="ＭＳ Ｐゴシック"/>
                <w:kern w:val="0"/>
                <w:szCs w:val="18"/>
              </w:rPr>
              <w:t>ＮＶＣ利用</w:t>
            </w:r>
          </w:p>
        </w:tc>
        <w:tc>
          <w:tcPr>
            <w:tcW w:w="1417" w:type="dxa"/>
            <w:vMerge w:val="restart"/>
            <w:tcBorders>
              <w:top w:val="nil"/>
              <w:left w:val="single" w:sz="8" w:space="0" w:color="auto"/>
              <w:right w:val="single" w:sz="8" w:space="0" w:color="auto"/>
            </w:tcBorders>
            <w:shd w:val="clear" w:color="000000" w:fill="D9D9D9"/>
            <w:vAlign w:val="center"/>
            <w:hideMark/>
          </w:tcPr>
          <w:p w14:paraId="248B29AB" w14:textId="77777777" w:rsidR="003D72C2" w:rsidRPr="00EA39DB" w:rsidRDefault="003D72C2" w:rsidP="003B578E">
            <w:pPr>
              <w:widowControl/>
              <w:jc w:val="center"/>
              <w:rPr>
                <w:rFonts w:cs="ＭＳ Ｐゴシック"/>
                <w:kern w:val="0"/>
                <w:szCs w:val="18"/>
              </w:rPr>
            </w:pPr>
            <w:r w:rsidRPr="00EA39DB">
              <w:rPr>
                <w:rFonts w:cs="ＭＳ Ｐゴシック"/>
                <w:kern w:val="0"/>
                <w:szCs w:val="18"/>
              </w:rPr>
              <w:t>NVC</w:t>
            </w:r>
            <w:r w:rsidRPr="00EA39DB">
              <w:rPr>
                <w:rFonts w:cs="ＭＳ Ｐゴシック"/>
                <w:kern w:val="0"/>
                <w:szCs w:val="18"/>
              </w:rPr>
              <w:br/>
            </w:r>
            <w:r w:rsidRPr="00EA39DB">
              <w:rPr>
                <w:rFonts w:cs="ＭＳ Ｐゴシック"/>
                <w:kern w:val="0"/>
                <w:szCs w:val="18"/>
              </w:rPr>
              <w:t>データベース</w:t>
            </w:r>
          </w:p>
        </w:tc>
        <w:tc>
          <w:tcPr>
            <w:tcW w:w="1418" w:type="dxa"/>
            <w:vMerge w:val="restart"/>
            <w:tcBorders>
              <w:top w:val="nil"/>
              <w:left w:val="single" w:sz="8" w:space="0" w:color="auto"/>
              <w:right w:val="single" w:sz="8" w:space="0" w:color="auto"/>
            </w:tcBorders>
            <w:shd w:val="clear" w:color="000000" w:fill="D9D9D9"/>
            <w:vAlign w:val="center"/>
          </w:tcPr>
          <w:p w14:paraId="09CA4EEE" w14:textId="423A53F6" w:rsidR="003D72C2" w:rsidRPr="00EA39DB" w:rsidRDefault="003D72C2" w:rsidP="003D72C2">
            <w:pPr>
              <w:jc w:val="center"/>
              <w:rPr>
                <w:rFonts w:cs="ＭＳ Ｐゴシック"/>
                <w:kern w:val="0"/>
                <w:szCs w:val="18"/>
              </w:rPr>
            </w:pPr>
            <w:r w:rsidRPr="00EA39DB">
              <w:rPr>
                <w:rFonts w:cs="ＭＳ Ｐゴシック"/>
                <w:kern w:val="0"/>
                <w:szCs w:val="18"/>
              </w:rPr>
              <w:t>ＨＰ掲載</w:t>
            </w:r>
          </w:p>
        </w:tc>
      </w:tr>
      <w:tr w:rsidR="00EA39DB" w:rsidRPr="00EA39DB" w14:paraId="464DF466" w14:textId="77777777" w:rsidTr="003D72C2">
        <w:trPr>
          <w:gridAfter w:val="2"/>
          <w:wAfter w:w="1424" w:type="dxa"/>
          <w:trHeight w:val="417"/>
        </w:trPr>
        <w:tc>
          <w:tcPr>
            <w:tcW w:w="1694" w:type="dxa"/>
            <w:vMerge/>
            <w:tcBorders>
              <w:top w:val="nil"/>
              <w:left w:val="single" w:sz="8" w:space="0" w:color="auto"/>
              <w:bottom w:val="nil"/>
              <w:right w:val="single" w:sz="8" w:space="0" w:color="auto"/>
            </w:tcBorders>
            <w:vAlign w:val="center"/>
            <w:hideMark/>
          </w:tcPr>
          <w:p w14:paraId="6682356B" w14:textId="77777777" w:rsidR="003D72C2" w:rsidRPr="00EA39DB" w:rsidRDefault="003D72C2" w:rsidP="003D72C2">
            <w:pPr>
              <w:widowControl/>
              <w:jc w:val="left"/>
              <w:rPr>
                <w:rFonts w:cs="ＭＳ Ｐゴシック"/>
                <w:kern w:val="0"/>
                <w:szCs w:val="18"/>
              </w:rPr>
            </w:pPr>
          </w:p>
        </w:tc>
        <w:tc>
          <w:tcPr>
            <w:tcW w:w="1417" w:type="dxa"/>
            <w:vMerge/>
            <w:tcBorders>
              <w:top w:val="nil"/>
              <w:left w:val="single" w:sz="8" w:space="0" w:color="auto"/>
              <w:bottom w:val="nil"/>
              <w:right w:val="single" w:sz="8" w:space="0" w:color="auto"/>
            </w:tcBorders>
            <w:vAlign w:val="center"/>
            <w:hideMark/>
          </w:tcPr>
          <w:p w14:paraId="2C483B04" w14:textId="77777777" w:rsidR="003D72C2" w:rsidRPr="00EA39DB" w:rsidRDefault="003D72C2" w:rsidP="003D72C2">
            <w:pPr>
              <w:widowControl/>
              <w:jc w:val="left"/>
              <w:rPr>
                <w:rFonts w:cs="ＭＳ Ｐゴシック"/>
                <w:kern w:val="0"/>
                <w:szCs w:val="18"/>
              </w:rPr>
            </w:pPr>
          </w:p>
        </w:tc>
        <w:tc>
          <w:tcPr>
            <w:tcW w:w="2835" w:type="dxa"/>
            <w:gridSpan w:val="2"/>
            <w:tcBorders>
              <w:top w:val="single" w:sz="8" w:space="0" w:color="auto"/>
              <w:left w:val="nil"/>
              <w:bottom w:val="single" w:sz="8" w:space="0" w:color="auto"/>
              <w:right w:val="single" w:sz="8" w:space="0" w:color="000000"/>
            </w:tcBorders>
            <w:shd w:val="clear" w:color="000000" w:fill="D9D9D9"/>
            <w:vAlign w:val="center"/>
            <w:hideMark/>
          </w:tcPr>
          <w:p w14:paraId="6A0CC691" w14:textId="77777777" w:rsidR="003D72C2" w:rsidRPr="00EA39DB" w:rsidRDefault="003D72C2" w:rsidP="003D72C2">
            <w:pPr>
              <w:widowControl/>
              <w:jc w:val="center"/>
              <w:rPr>
                <w:rFonts w:cs="ＭＳ Ｐゴシック"/>
                <w:kern w:val="0"/>
                <w:szCs w:val="18"/>
              </w:rPr>
            </w:pPr>
            <w:r w:rsidRPr="00EA39DB">
              <w:rPr>
                <w:rFonts w:cs="ＭＳ Ｐゴシック" w:hint="eastAsia"/>
                <w:kern w:val="0"/>
                <w:szCs w:val="18"/>
              </w:rPr>
              <w:t>コンサルテーション</w:t>
            </w:r>
          </w:p>
        </w:tc>
        <w:tc>
          <w:tcPr>
            <w:tcW w:w="1417" w:type="dxa"/>
            <w:tcBorders>
              <w:top w:val="single" w:sz="8" w:space="0" w:color="auto"/>
              <w:left w:val="nil"/>
              <w:bottom w:val="single" w:sz="8" w:space="0" w:color="auto"/>
              <w:right w:val="single" w:sz="8" w:space="0" w:color="000000"/>
            </w:tcBorders>
            <w:shd w:val="clear" w:color="000000" w:fill="D9D9D9"/>
            <w:vAlign w:val="center"/>
            <w:hideMark/>
          </w:tcPr>
          <w:p w14:paraId="072A98C6"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オンライン相談</w:t>
            </w:r>
          </w:p>
        </w:tc>
        <w:tc>
          <w:tcPr>
            <w:tcW w:w="1417" w:type="dxa"/>
            <w:vMerge/>
            <w:tcBorders>
              <w:left w:val="single" w:sz="8" w:space="0" w:color="auto"/>
              <w:right w:val="single" w:sz="8" w:space="0" w:color="auto"/>
            </w:tcBorders>
            <w:vAlign w:val="center"/>
            <w:hideMark/>
          </w:tcPr>
          <w:p w14:paraId="08338D38" w14:textId="77777777" w:rsidR="003D72C2" w:rsidRPr="00EA39DB" w:rsidRDefault="003D72C2" w:rsidP="003D72C2">
            <w:pPr>
              <w:widowControl/>
              <w:jc w:val="left"/>
              <w:rPr>
                <w:rFonts w:cs="ＭＳ Ｐゴシック"/>
                <w:kern w:val="0"/>
                <w:szCs w:val="18"/>
              </w:rPr>
            </w:pPr>
          </w:p>
        </w:tc>
        <w:tc>
          <w:tcPr>
            <w:tcW w:w="1418" w:type="dxa"/>
            <w:vMerge/>
            <w:tcBorders>
              <w:left w:val="single" w:sz="8" w:space="0" w:color="auto"/>
              <w:right w:val="single" w:sz="8" w:space="0" w:color="auto"/>
            </w:tcBorders>
            <w:vAlign w:val="center"/>
          </w:tcPr>
          <w:p w14:paraId="3CBD540B" w14:textId="73981FCD" w:rsidR="003D72C2" w:rsidRPr="00EA39DB" w:rsidRDefault="003D72C2" w:rsidP="003D72C2">
            <w:pPr>
              <w:widowControl/>
              <w:jc w:val="left"/>
              <w:rPr>
                <w:rFonts w:cs="ＭＳ Ｐゴシック"/>
                <w:kern w:val="0"/>
                <w:szCs w:val="18"/>
              </w:rPr>
            </w:pPr>
          </w:p>
        </w:tc>
      </w:tr>
      <w:tr w:rsidR="00EA39DB" w:rsidRPr="00EA39DB" w14:paraId="2963A9F1" w14:textId="77777777" w:rsidTr="003D72C2">
        <w:trPr>
          <w:gridAfter w:val="2"/>
          <w:wAfter w:w="1424" w:type="dxa"/>
          <w:trHeight w:val="417"/>
        </w:trPr>
        <w:tc>
          <w:tcPr>
            <w:tcW w:w="1694" w:type="dxa"/>
            <w:vMerge w:val="restart"/>
            <w:tcBorders>
              <w:top w:val="nil"/>
              <w:left w:val="single" w:sz="8" w:space="0" w:color="auto"/>
              <w:bottom w:val="single" w:sz="8" w:space="0" w:color="000000"/>
              <w:right w:val="single" w:sz="8" w:space="0" w:color="auto"/>
            </w:tcBorders>
            <w:shd w:val="clear" w:color="000000" w:fill="D9D9D9"/>
            <w:hideMark/>
          </w:tcPr>
          <w:p w14:paraId="37A5D50E" w14:textId="77777777" w:rsidR="003D72C2" w:rsidRPr="00EA39DB" w:rsidRDefault="003D72C2" w:rsidP="003D72C2">
            <w:pPr>
              <w:widowControl/>
              <w:jc w:val="center"/>
              <w:rPr>
                <w:rFonts w:cs="ＭＳ Ｐゴシック"/>
                <w:kern w:val="0"/>
                <w:szCs w:val="18"/>
              </w:rPr>
            </w:pPr>
            <w:r w:rsidRPr="00EA39DB">
              <w:rPr>
                <w:rFonts w:ascii="ＭＳ 明朝" w:hAnsi="ＭＳ 明朝" w:cs="ＭＳ 明朝" w:hint="eastAsia"/>
                <w:kern w:val="0"/>
                <w:szCs w:val="18"/>
              </w:rPr>
              <w:t>※</w:t>
            </w:r>
            <w:r w:rsidRPr="00EA39DB">
              <w:rPr>
                <w:rFonts w:cs="ＭＳ Ｐゴシック"/>
                <w:kern w:val="0"/>
                <w:szCs w:val="18"/>
              </w:rPr>
              <w:t>利用ｻｰﾋﾞｽを</w:t>
            </w:r>
            <w:r w:rsidRPr="00EA39DB">
              <w:rPr>
                <w:rFonts w:ascii="ＭＳ 明朝" w:hAnsi="ＭＳ 明朝" w:cs="ＭＳ 明朝" w:hint="eastAsia"/>
                <w:kern w:val="0"/>
                <w:szCs w:val="18"/>
              </w:rPr>
              <w:t>✔</w:t>
            </w:r>
            <w:r w:rsidRPr="00EA39DB">
              <w:rPr>
                <w:rFonts w:cs="ＭＳ Ｐゴシック"/>
                <w:kern w:val="0"/>
                <w:szCs w:val="18"/>
              </w:rPr>
              <w:t>して下さい</w:t>
            </w:r>
          </w:p>
        </w:tc>
        <w:tc>
          <w:tcPr>
            <w:tcW w:w="1417" w:type="dxa"/>
            <w:tcBorders>
              <w:top w:val="nil"/>
              <w:left w:val="nil"/>
              <w:bottom w:val="nil"/>
              <w:right w:val="single" w:sz="8" w:space="0" w:color="auto"/>
            </w:tcBorders>
            <w:shd w:val="clear" w:color="000000" w:fill="D9D9D9"/>
            <w:vAlign w:val="center"/>
            <w:hideMark/>
          </w:tcPr>
          <w:p w14:paraId="6FEB586B" w14:textId="290B8ACF" w:rsidR="003D72C2" w:rsidRPr="00EA39DB" w:rsidRDefault="003D72C2" w:rsidP="003D72C2">
            <w:pPr>
              <w:widowControl/>
              <w:jc w:val="center"/>
              <w:rPr>
                <w:rFonts w:eastAsia="游ゴシック" w:cs="ＭＳ Ｐゴシック"/>
                <w:kern w:val="0"/>
                <w:szCs w:val="18"/>
              </w:rPr>
            </w:pPr>
            <w:r w:rsidRPr="00EA39DB">
              <w:rPr>
                <w:rFonts w:eastAsia="游ゴシック" w:cs="ＭＳ Ｐゴシック"/>
                <w:kern w:val="0"/>
                <w:szCs w:val="18"/>
              </w:rPr>
              <w:t>（税</w:t>
            </w:r>
            <w:r w:rsidRPr="00EA39DB">
              <w:rPr>
                <w:rFonts w:eastAsia="游ゴシック" w:cs="ＭＳ Ｐゴシック" w:hint="eastAsia"/>
                <w:kern w:val="0"/>
                <w:szCs w:val="18"/>
              </w:rPr>
              <w:t>込</w:t>
            </w:r>
            <w:r w:rsidRPr="00EA39DB">
              <w:rPr>
                <w:rFonts w:eastAsia="游ゴシック" w:cs="ＭＳ Ｐゴシック"/>
                <w:kern w:val="0"/>
                <w:szCs w:val="18"/>
              </w:rPr>
              <w:t>）</w:t>
            </w:r>
          </w:p>
        </w:tc>
        <w:tc>
          <w:tcPr>
            <w:tcW w:w="1417" w:type="dxa"/>
            <w:vMerge w:val="restart"/>
            <w:tcBorders>
              <w:top w:val="nil"/>
              <w:left w:val="single" w:sz="8" w:space="0" w:color="auto"/>
              <w:bottom w:val="nil"/>
              <w:right w:val="single" w:sz="8" w:space="0" w:color="auto"/>
            </w:tcBorders>
            <w:shd w:val="clear" w:color="000000" w:fill="D9D9D9"/>
            <w:vAlign w:val="center"/>
            <w:hideMark/>
          </w:tcPr>
          <w:p w14:paraId="32ABF503"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利用回数</w:t>
            </w:r>
            <w:r w:rsidRPr="00EA39DB">
              <w:rPr>
                <w:rFonts w:cs="ＭＳ Ｐゴシック"/>
                <w:kern w:val="0"/>
                <w:szCs w:val="18"/>
              </w:rPr>
              <w:br/>
            </w:r>
            <w:r w:rsidRPr="00EA39DB">
              <w:rPr>
                <w:rFonts w:cs="ＭＳ Ｐゴシック"/>
                <w:kern w:val="0"/>
                <w:szCs w:val="18"/>
              </w:rPr>
              <w:t>（同時</w:t>
            </w:r>
            <w:r w:rsidRPr="00EA39DB">
              <w:rPr>
                <w:rFonts w:cs="ＭＳ Ｐゴシック" w:hint="eastAsia"/>
                <w:kern w:val="0"/>
                <w:szCs w:val="18"/>
              </w:rPr>
              <w:t>利用</w:t>
            </w:r>
            <w:r w:rsidRPr="00EA39DB">
              <w:rPr>
                <w:rFonts w:cs="ＭＳ Ｐゴシック"/>
                <w:kern w:val="0"/>
                <w:szCs w:val="18"/>
              </w:rPr>
              <w:t>不可）</w:t>
            </w:r>
          </w:p>
        </w:tc>
        <w:tc>
          <w:tcPr>
            <w:tcW w:w="1418" w:type="dxa"/>
            <w:vMerge w:val="restart"/>
            <w:tcBorders>
              <w:top w:val="nil"/>
              <w:left w:val="single" w:sz="8" w:space="0" w:color="auto"/>
              <w:right w:val="single" w:sz="8" w:space="0" w:color="auto"/>
            </w:tcBorders>
            <w:shd w:val="clear" w:color="000000" w:fill="D9D9D9"/>
            <w:vAlign w:val="center"/>
            <w:hideMark/>
          </w:tcPr>
          <w:p w14:paraId="09E33C8D"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迅速</w:t>
            </w:r>
          </w:p>
        </w:tc>
        <w:tc>
          <w:tcPr>
            <w:tcW w:w="1417" w:type="dxa"/>
            <w:vMerge w:val="restart"/>
            <w:tcBorders>
              <w:top w:val="nil"/>
              <w:left w:val="single" w:sz="8" w:space="0" w:color="auto"/>
              <w:right w:val="single" w:sz="8" w:space="0" w:color="auto"/>
            </w:tcBorders>
            <w:shd w:val="clear" w:color="000000" w:fill="D9D9D9"/>
            <w:vAlign w:val="center"/>
            <w:hideMark/>
          </w:tcPr>
          <w:p w14:paraId="44977C1B" w14:textId="2DE24C64" w:rsidR="003D72C2" w:rsidRPr="00EA39DB" w:rsidRDefault="003D72C2" w:rsidP="003D72C2">
            <w:pPr>
              <w:widowControl/>
              <w:jc w:val="center"/>
              <w:rPr>
                <w:rFonts w:cs="ＭＳ Ｐゴシック"/>
                <w:kern w:val="0"/>
                <w:szCs w:val="18"/>
              </w:rPr>
            </w:pPr>
            <w:r w:rsidRPr="00EA39DB">
              <w:rPr>
                <w:rFonts w:cs="ＭＳ Ｐゴシック"/>
                <w:kern w:val="0"/>
                <w:szCs w:val="18"/>
              </w:rPr>
              <w:t>リアルタイム</w:t>
            </w:r>
            <w:r w:rsidRPr="00EA39DB">
              <w:rPr>
                <w:rFonts w:cs="ＭＳ Ｐゴシック"/>
                <w:kern w:val="0"/>
                <w:szCs w:val="18"/>
              </w:rPr>
              <w:br/>
              <w:t>15</w:t>
            </w:r>
            <w:r w:rsidRPr="00EA39DB">
              <w:rPr>
                <w:rFonts w:cs="ＭＳ Ｐゴシック"/>
                <w:kern w:val="0"/>
                <w:szCs w:val="18"/>
              </w:rPr>
              <w:t>ミニッツ</w:t>
            </w:r>
          </w:p>
        </w:tc>
        <w:tc>
          <w:tcPr>
            <w:tcW w:w="1417" w:type="dxa"/>
            <w:vMerge/>
            <w:tcBorders>
              <w:left w:val="single" w:sz="8" w:space="0" w:color="auto"/>
              <w:right w:val="single" w:sz="8" w:space="0" w:color="auto"/>
            </w:tcBorders>
            <w:vAlign w:val="center"/>
            <w:hideMark/>
          </w:tcPr>
          <w:p w14:paraId="02810249" w14:textId="77777777" w:rsidR="003D72C2" w:rsidRPr="00EA39DB" w:rsidRDefault="003D72C2" w:rsidP="003D72C2">
            <w:pPr>
              <w:widowControl/>
              <w:jc w:val="left"/>
              <w:rPr>
                <w:rFonts w:cs="ＭＳ Ｐゴシック"/>
                <w:kern w:val="0"/>
                <w:szCs w:val="18"/>
              </w:rPr>
            </w:pPr>
          </w:p>
        </w:tc>
        <w:tc>
          <w:tcPr>
            <w:tcW w:w="1418" w:type="dxa"/>
            <w:vMerge/>
            <w:tcBorders>
              <w:left w:val="single" w:sz="8" w:space="0" w:color="auto"/>
              <w:right w:val="single" w:sz="8" w:space="0" w:color="auto"/>
            </w:tcBorders>
            <w:vAlign w:val="center"/>
          </w:tcPr>
          <w:p w14:paraId="2A416245" w14:textId="77777777" w:rsidR="003D72C2" w:rsidRPr="00EA39DB" w:rsidRDefault="003D72C2" w:rsidP="003D72C2">
            <w:pPr>
              <w:widowControl/>
              <w:jc w:val="left"/>
              <w:rPr>
                <w:rFonts w:cs="ＭＳ Ｐゴシック"/>
                <w:kern w:val="0"/>
                <w:szCs w:val="18"/>
              </w:rPr>
            </w:pPr>
          </w:p>
        </w:tc>
      </w:tr>
      <w:tr w:rsidR="00EA39DB" w:rsidRPr="00EA39DB" w14:paraId="47EA4AB6" w14:textId="77777777" w:rsidTr="003D72C2">
        <w:trPr>
          <w:gridAfter w:val="2"/>
          <w:wAfter w:w="1424" w:type="dxa"/>
          <w:trHeight w:val="417"/>
        </w:trPr>
        <w:tc>
          <w:tcPr>
            <w:tcW w:w="1694" w:type="dxa"/>
            <w:vMerge/>
            <w:tcBorders>
              <w:top w:val="nil"/>
              <w:left w:val="single" w:sz="8" w:space="0" w:color="auto"/>
              <w:bottom w:val="single" w:sz="8" w:space="0" w:color="000000"/>
              <w:right w:val="single" w:sz="8" w:space="0" w:color="auto"/>
            </w:tcBorders>
            <w:vAlign w:val="center"/>
            <w:hideMark/>
          </w:tcPr>
          <w:p w14:paraId="6F7B47DB" w14:textId="77777777" w:rsidR="003D72C2" w:rsidRPr="00EA39DB" w:rsidRDefault="003D72C2" w:rsidP="003D72C2">
            <w:pPr>
              <w:widowControl/>
              <w:jc w:val="left"/>
              <w:rPr>
                <w:rFonts w:cs="ＭＳ Ｐゴシック"/>
                <w:kern w:val="0"/>
                <w:szCs w:val="18"/>
              </w:rPr>
            </w:pPr>
          </w:p>
        </w:tc>
        <w:tc>
          <w:tcPr>
            <w:tcW w:w="1417" w:type="dxa"/>
            <w:tcBorders>
              <w:top w:val="nil"/>
              <w:left w:val="nil"/>
              <w:bottom w:val="nil"/>
              <w:right w:val="single" w:sz="8" w:space="0" w:color="auto"/>
            </w:tcBorders>
            <w:shd w:val="clear" w:color="000000" w:fill="D9D9D9"/>
            <w:vAlign w:val="center"/>
            <w:hideMark/>
          </w:tcPr>
          <w:p w14:paraId="67809D6F" w14:textId="77777777" w:rsidR="003D72C2" w:rsidRPr="00EA39DB" w:rsidRDefault="003D72C2" w:rsidP="003D72C2">
            <w:pPr>
              <w:widowControl/>
              <w:jc w:val="left"/>
              <w:rPr>
                <w:rFonts w:eastAsia="游ゴシック" w:cs="ＭＳ Ｐゴシック"/>
                <w:kern w:val="0"/>
                <w:szCs w:val="18"/>
              </w:rPr>
            </w:pPr>
            <w:r w:rsidRPr="00EA39DB">
              <w:rPr>
                <w:rFonts w:eastAsia="游ゴシック" w:cs="ＭＳ Ｐゴシック"/>
                <w:kern w:val="0"/>
                <w:szCs w:val="18"/>
              </w:rPr>
              <w:t xml:space="preserve">　</w:t>
            </w:r>
          </w:p>
        </w:tc>
        <w:tc>
          <w:tcPr>
            <w:tcW w:w="1417" w:type="dxa"/>
            <w:vMerge/>
            <w:tcBorders>
              <w:top w:val="nil"/>
              <w:left w:val="single" w:sz="8" w:space="0" w:color="auto"/>
              <w:bottom w:val="nil"/>
              <w:right w:val="single" w:sz="8" w:space="0" w:color="auto"/>
            </w:tcBorders>
            <w:vAlign w:val="center"/>
            <w:hideMark/>
          </w:tcPr>
          <w:p w14:paraId="4C249559" w14:textId="77777777" w:rsidR="003D72C2" w:rsidRPr="00EA39DB" w:rsidRDefault="003D72C2" w:rsidP="003D72C2">
            <w:pPr>
              <w:widowControl/>
              <w:jc w:val="left"/>
              <w:rPr>
                <w:rFonts w:cs="ＭＳ Ｐゴシック"/>
                <w:kern w:val="0"/>
                <w:szCs w:val="18"/>
              </w:rPr>
            </w:pPr>
          </w:p>
        </w:tc>
        <w:tc>
          <w:tcPr>
            <w:tcW w:w="1418" w:type="dxa"/>
            <w:vMerge/>
            <w:tcBorders>
              <w:left w:val="single" w:sz="8" w:space="0" w:color="auto"/>
              <w:bottom w:val="single" w:sz="8" w:space="0" w:color="000000"/>
              <w:right w:val="single" w:sz="8" w:space="0" w:color="auto"/>
            </w:tcBorders>
            <w:vAlign w:val="center"/>
            <w:hideMark/>
          </w:tcPr>
          <w:p w14:paraId="328251FF"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single" w:sz="8" w:space="0" w:color="000000"/>
              <w:right w:val="single" w:sz="8" w:space="0" w:color="auto"/>
            </w:tcBorders>
            <w:vAlign w:val="center"/>
            <w:hideMark/>
          </w:tcPr>
          <w:p w14:paraId="5CEE5137"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nil"/>
              <w:right w:val="single" w:sz="8" w:space="0" w:color="auto"/>
            </w:tcBorders>
            <w:vAlign w:val="center"/>
            <w:hideMark/>
          </w:tcPr>
          <w:p w14:paraId="3DAEA3B1" w14:textId="77777777" w:rsidR="003D72C2" w:rsidRPr="00EA39DB" w:rsidRDefault="003D72C2" w:rsidP="003D72C2">
            <w:pPr>
              <w:widowControl/>
              <w:jc w:val="left"/>
              <w:rPr>
                <w:rFonts w:cs="ＭＳ Ｐゴシック"/>
                <w:kern w:val="0"/>
                <w:szCs w:val="18"/>
              </w:rPr>
            </w:pPr>
          </w:p>
        </w:tc>
        <w:tc>
          <w:tcPr>
            <w:tcW w:w="1418" w:type="dxa"/>
            <w:vMerge/>
            <w:tcBorders>
              <w:left w:val="single" w:sz="8" w:space="0" w:color="auto"/>
              <w:bottom w:val="nil"/>
              <w:right w:val="single" w:sz="8" w:space="0" w:color="auto"/>
            </w:tcBorders>
            <w:vAlign w:val="center"/>
          </w:tcPr>
          <w:p w14:paraId="6FCA88AD" w14:textId="77777777" w:rsidR="003D72C2" w:rsidRPr="00EA39DB" w:rsidRDefault="003D72C2" w:rsidP="003D72C2">
            <w:pPr>
              <w:widowControl/>
              <w:jc w:val="left"/>
              <w:rPr>
                <w:rFonts w:cs="ＭＳ Ｐゴシック"/>
                <w:kern w:val="0"/>
                <w:szCs w:val="18"/>
              </w:rPr>
            </w:pPr>
          </w:p>
        </w:tc>
      </w:tr>
      <w:tr w:rsidR="00EA39DB" w:rsidRPr="00EA39DB" w14:paraId="5ADB7C7E" w14:textId="77777777" w:rsidTr="003D72C2">
        <w:trPr>
          <w:gridAfter w:val="2"/>
          <w:wAfter w:w="1424" w:type="dxa"/>
          <w:trHeight w:val="854"/>
        </w:trPr>
        <w:tc>
          <w:tcPr>
            <w:tcW w:w="1694" w:type="dxa"/>
            <w:tcBorders>
              <w:top w:val="nil"/>
              <w:left w:val="single" w:sz="8" w:space="0" w:color="auto"/>
              <w:bottom w:val="single" w:sz="8" w:space="0" w:color="000000"/>
              <w:right w:val="single" w:sz="8" w:space="0" w:color="auto"/>
            </w:tcBorders>
            <w:shd w:val="clear" w:color="auto" w:fill="auto"/>
            <w:vAlign w:val="center"/>
            <w:hideMark/>
          </w:tcPr>
          <w:p w14:paraId="0240F752" w14:textId="3C653935" w:rsidR="003D72C2" w:rsidRPr="00EA39DB" w:rsidRDefault="003D72C2" w:rsidP="003D72C2">
            <w:pPr>
              <w:widowControl/>
              <w:jc w:val="left"/>
              <w:rPr>
                <w:rFonts w:cs="ＭＳ Ｐゴシック"/>
                <w:kern w:val="0"/>
                <w:sz w:val="21"/>
                <w:szCs w:val="21"/>
              </w:rPr>
            </w:pPr>
            <w:r w:rsidRPr="00EA39DB">
              <w:rPr>
                <w:rFonts w:cs="ＭＳ Ｐゴシック" w:hint="eastAsia"/>
                <w:kern w:val="0"/>
                <w:szCs w:val="18"/>
              </w:rPr>
              <w:t xml:space="preserve">　</w:t>
            </w:r>
            <w:r w:rsidRPr="00EA39DB">
              <w:rPr>
                <w:rFonts w:cs="ＭＳ Ｐゴシック" w:hint="eastAsia"/>
                <w:kern w:val="0"/>
                <w:sz w:val="21"/>
                <w:szCs w:val="21"/>
              </w:rPr>
              <w:t>□</w:t>
            </w:r>
            <w:r w:rsidRPr="00EA39DB">
              <w:rPr>
                <w:rFonts w:cs="ＭＳ Ｐゴシック"/>
                <w:kern w:val="0"/>
                <w:sz w:val="21"/>
                <w:szCs w:val="21"/>
              </w:rPr>
              <w:t>提携病院Ａ</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15CB80B" w14:textId="1D4C2AB5" w:rsidR="003D72C2" w:rsidRPr="00EA39DB" w:rsidRDefault="003D72C2" w:rsidP="003D72C2">
            <w:pPr>
              <w:widowControl/>
              <w:jc w:val="center"/>
              <w:rPr>
                <w:rFonts w:eastAsia="游ゴシック" w:cs="ＭＳ Ｐゴシック"/>
                <w:kern w:val="0"/>
                <w:szCs w:val="18"/>
              </w:rPr>
            </w:pPr>
            <w:r w:rsidRPr="00EA39DB">
              <w:rPr>
                <w:rFonts w:eastAsia="游ゴシック" w:cs="ＭＳ Ｐゴシック"/>
                <w:kern w:val="0"/>
                <w:szCs w:val="18"/>
              </w:rPr>
              <w:t>16,500</w:t>
            </w:r>
            <w:r w:rsidRPr="00EA39DB">
              <w:rPr>
                <w:rFonts w:cs="ＭＳ Ｐゴシック"/>
                <w:kern w:val="0"/>
                <w:szCs w:val="18"/>
              </w:rPr>
              <w:t>円</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D0D3AC4"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無制限</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6F944798" w14:textId="72F65261" w:rsidR="003D72C2" w:rsidRPr="00EA39DB" w:rsidRDefault="003D72C2" w:rsidP="003D72C2">
            <w:pPr>
              <w:widowControl/>
              <w:jc w:val="center"/>
              <w:rPr>
                <w:rFonts w:eastAsia="游ゴシック" w:cs="ＭＳ Ｐゴシック"/>
                <w:kern w:val="0"/>
                <w:szCs w:val="18"/>
              </w:rPr>
            </w:pPr>
            <w:r w:rsidRPr="00EA39DB">
              <w:rPr>
                <w:rFonts w:eastAsia="游ゴシック" w:cs="ＭＳ Ｐゴシック"/>
                <w:kern w:val="0"/>
                <w:szCs w:val="18"/>
              </w:rPr>
              <w:t>5,500</w:t>
            </w:r>
            <w:r w:rsidRPr="00EA39DB">
              <w:rPr>
                <w:rFonts w:cs="ＭＳ Ｐゴシック"/>
                <w:kern w:val="0"/>
                <w:szCs w:val="18"/>
              </w:rPr>
              <w:t>円</w:t>
            </w:r>
          </w:p>
        </w:tc>
        <w:tc>
          <w:tcPr>
            <w:tcW w:w="1417" w:type="dxa"/>
            <w:tcBorders>
              <w:top w:val="nil"/>
              <w:left w:val="nil"/>
              <w:right w:val="single" w:sz="8" w:space="0" w:color="auto"/>
            </w:tcBorders>
            <w:shd w:val="clear" w:color="auto" w:fill="auto"/>
            <w:vAlign w:val="center"/>
            <w:hideMark/>
          </w:tcPr>
          <w:p w14:paraId="5038908A" w14:textId="651270F0" w:rsidR="003D72C2" w:rsidRPr="00EA39DB" w:rsidRDefault="003D72C2" w:rsidP="003D72C2">
            <w:pPr>
              <w:jc w:val="center"/>
              <w:rPr>
                <w:rFonts w:cs="ＭＳ Ｐゴシック"/>
                <w:kern w:val="0"/>
                <w:szCs w:val="18"/>
              </w:rPr>
            </w:pPr>
            <w:r w:rsidRPr="00EA39DB">
              <w:rPr>
                <w:rFonts w:eastAsia="游ゴシック" w:cs="ＭＳ Ｐゴシック"/>
                <w:kern w:val="0"/>
                <w:szCs w:val="18"/>
              </w:rPr>
              <w:t>5,500</w:t>
            </w:r>
            <w:r w:rsidRPr="00EA39DB">
              <w:rPr>
                <w:rFonts w:cs="ＭＳ Ｐゴシック"/>
                <w:kern w:val="0"/>
                <w:szCs w:val="18"/>
              </w:rPr>
              <w:t>円</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50DE17D" w14:textId="12430B42"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0904CB5" w14:textId="77777777"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r>
      <w:tr w:rsidR="00EA39DB" w:rsidRPr="00EA39DB" w14:paraId="77100CA1" w14:textId="77777777" w:rsidTr="003D72C2">
        <w:trPr>
          <w:gridAfter w:val="2"/>
          <w:wAfter w:w="1424" w:type="dxa"/>
          <w:trHeight w:val="417"/>
        </w:trPr>
        <w:tc>
          <w:tcPr>
            <w:tcW w:w="1694" w:type="dxa"/>
            <w:vMerge w:val="restart"/>
            <w:tcBorders>
              <w:top w:val="nil"/>
              <w:left w:val="single" w:sz="8" w:space="0" w:color="auto"/>
              <w:bottom w:val="nil"/>
              <w:right w:val="single" w:sz="8" w:space="0" w:color="auto"/>
            </w:tcBorders>
            <w:shd w:val="clear" w:color="auto" w:fill="auto"/>
            <w:vAlign w:val="center"/>
            <w:hideMark/>
          </w:tcPr>
          <w:p w14:paraId="3143C537" w14:textId="12508531" w:rsidR="003D72C2" w:rsidRPr="00EA39DB" w:rsidRDefault="003D72C2" w:rsidP="003D72C2">
            <w:pPr>
              <w:widowControl/>
              <w:jc w:val="left"/>
              <w:rPr>
                <w:rFonts w:cs="ＭＳ Ｐゴシック"/>
                <w:kern w:val="0"/>
                <w:sz w:val="22"/>
              </w:rPr>
            </w:pPr>
            <w:r w:rsidRPr="00EA39DB">
              <w:rPr>
                <w:rFonts w:cs="ＭＳ Ｐゴシック" w:hint="eastAsia"/>
                <w:kern w:val="0"/>
                <w:szCs w:val="18"/>
              </w:rPr>
              <w:t xml:space="preserve">　</w:t>
            </w:r>
            <w:r w:rsidRPr="00EA39DB">
              <w:rPr>
                <w:rFonts w:cs="ＭＳ Ｐゴシック" w:hint="eastAsia"/>
                <w:kern w:val="0"/>
                <w:sz w:val="21"/>
                <w:szCs w:val="21"/>
              </w:rPr>
              <w:t>□</w:t>
            </w:r>
            <w:r w:rsidRPr="00EA39DB">
              <w:rPr>
                <w:rFonts w:cs="ＭＳ Ｐゴシック"/>
                <w:kern w:val="0"/>
                <w:sz w:val="21"/>
                <w:szCs w:val="21"/>
              </w:rPr>
              <w:t>提携病院</w:t>
            </w:r>
            <w:r w:rsidRPr="00EA39DB">
              <w:rPr>
                <w:rFonts w:cs="ＭＳ Ｐゴシック" w:hint="eastAsia"/>
                <w:kern w:val="0"/>
                <w:sz w:val="21"/>
                <w:szCs w:val="21"/>
              </w:rPr>
              <w:t>B</w:t>
            </w:r>
          </w:p>
        </w:tc>
        <w:tc>
          <w:tcPr>
            <w:tcW w:w="1417" w:type="dxa"/>
            <w:vMerge w:val="restart"/>
            <w:tcBorders>
              <w:top w:val="nil"/>
              <w:left w:val="single" w:sz="8" w:space="0" w:color="auto"/>
              <w:bottom w:val="nil"/>
              <w:right w:val="single" w:sz="8" w:space="0" w:color="auto"/>
            </w:tcBorders>
            <w:shd w:val="clear" w:color="auto" w:fill="auto"/>
            <w:vAlign w:val="center"/>
            <w:hideMark/>
          </w:tcPr>
          <w:p w14:paraId="0FF1A7D9" w14:textId="45679F32" w:rsidR="003D72C2" w:rsidRPr="00EA39DB" w:rsidRDefault="003D72C2" w:rsidP="003D72C2">
            <w:pPr>
              <w:widowControl/>
              <w:jc w:val="center"/>
              <w:rPr>
                <w:rFonts w:eastAsia="游ゴシック" w:cs="ＭＳ Ｐゴシック"/>
                <w:kern w:val="0"/>
                <w:szCs w:val="18"/>
              </w:rPr>
            </w:pPr>
            <w:r w:rsidRPr="00EA39DB">
              <w:rPr>
                <w:rFonts w:eastAsia="游ゴシック" w:cs="ＭＳ Ｐゴシック"/>
                <w:kern w:val="0"/>
                <w:szCs w:val="18"/>
              </w:rPr>
              <w:t>11,000</w:t>
            </w:r>
            <w:r w:rsidRPr="00EA39DB">
              <w:rPr>
                <w:rFonts w:cs="ＭＳ Ｐゴシック"/>
                <w:kern w:val="0"/>
                <w:szCs w:val="18"/>
              </w:rPr>
              <w:t>円</w:t>
            </w:r>
          </w:p>
        </w:tc>
        <w:tc>
          <w:tcPr>
            <w:tcW w:w="1417" w:type="dxa"/>
            <w:tcBorders>
              <w:top w:val="nil"/>
              <w:left w:val="nil"/>
              <w:bottom w:val="nil"/>
              <w:right w:val="single" w:sz="8" w:space="0" w:color="auto"/>
            </w:tcBorders>
            <w:shd w:val="clear" w:color="auto" w:fill="auto"/>
            <w:vAlign w:val="center"/>
            <w:hideMark/>
          </w:tcPr>
          <w:p w14:paraId="44C0F3A4"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w:t>
            </w:r>
            <w:r w:rsidRPr="00EA39DB">
              <w:rPr>
                <w:rFonts w:cs="ＭＳ Ｐゴシック"/>
                <w:kern w:val="0"/>
                <w:szCs w:val="18"/>
              </w:rPr>
              <w:t>2</w:t>
            </w:r>
            <w:r w:rsidRPr="00EA39DB">
              <w:rPr>
                <w:rFonts w:cs="ＭＳ Ｐゴシック"/>
                <w:kern w:val="0"/>
                <w:szCs w:val="18"/>
              </w:rPr>
              <w:t>回　無料</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394FC32E" w14:textId="3994831B" w:rsidR="003D72C2" w:rsidRPr="00EA39DB" w:rsidRDefault="003D72C2" w:rsidP="003D72C2">
            <w:pPr>
              <w:widowControl/>
              <w:jc w:val="center"/>
              <w:rPr>
                <w:rFonts w:cs="ＭＳ Ｐゴシック"/>
                <w:kern w:val="0"/>
                <w:szCs w:val="18"/>
              </w:rPr>
            </w:pPr>
            <w:r w:rsidRPr="00EA39DB">
              <w:rPr>
                <w:rFonts w:cs="ＭＳ Ｐゴシック"/>
                <w:kern w:val="0"/>
                <w:szCs w:val="18"/>
              </w:rPr>
              <w:t>5,500</w:t>
            </w:r>
            <w:r w:rsidRPr="00EA39DB">
              <w:rPr>
                <w:rFonts w:cs="ＭＳ Ｐゴシック"/>
                <w:kern w:val="0"/>
                <w:szCs w:val="18"/>
              </w:rPr>
              <w:t>円</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3CA0B059" w14:textId="54EEC399" w:rsidR="003D72C2" w:rsidRPr="00EA39DB" w:rsidRDefault="003D72C2" w:rsidP="003D72C2">
            <w:pPr>
              <w:widowControl/>
              <w:jc w:val="center"/>
              <w:rPr>
                <w:rFonts w:cs="ＭＳ Ｐゴシック"/>
                <w:kern w:val="0"/>
                <w:szCs w:val="18"/>
              </w:rPr>
            </w:pPr>
            <w:r w:rsidRPr="00EA39DB">
              <w:rPr>
                <w:rFonts w:asciiTheme="minorEastAsia" w:eastAsiaTheme="minorEastAsia" w:hAnsiTheme="minorEastAsia" w:cs="ＭＳ Ｐゴシック"/>
                <w:kern w:val="0"/>
                <w:szCs w:val="18"/>
              </w:rPr>
              <w:t>×</w:t>
            </w:r>
          </w:p>
        </w:tc>
        <w:tc>
          <w:tcPr>
            <w:tcW w:w="1417" w:type="dxa"/>
            <w:vMerge w:val="restart"/>
            <w:tcBorders>
              <w:top w:val="nil"/>
              <w:left w:val="single" w:sz="8" w:space="0" w:color="auto"/>
              <w:bottom w:val="nil"/>
              <w:right w:val="single" w:sz="8" w:space="0" w:color="auto"/>
            </w:tcBorders>
            <w:shd w:val="clear" w:color="auto" w:fill="auto"/>
            <w:vAlign w:val="center"/>
            <w:hideMark/>
          </w:tcPr>
          <w:p w14:paraId="7B9A11A2" w14:textId="77777777"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60A362BE" w14:textId="77777777"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r>
      <w:tr w:rsidR="00EA39DB" w:rsidRPr="00EA39DB" w14:paraId="47F13802" w14:textId="77777777" w:rsidTr="003D72C2">
        <w:trPr>
          <w:gridAfter w:val="2"/>
          <w:wAfter w:w="1424" w:type="dxa"/>
          <w:trHeight w:val="417"/>
        </w:trPr>
        <w:tc>
          <w:tcPr>
            <w:tcW w:w="1694" w:type="dxa"/>
            <w:vMerge/>
            <w:tcBorders>
              <w:top w:val="nil"/>
              <w:left w:val="single" w:sz="8" w:space="0" w:color="auto"/>
              <w:bottom w:val="nil"/>
              <w:right w:val="single" w:sz="8" w:space="0" w:color="auto"/>
            </w:tcBorders>
            <w:vAlign w:val="center"/>
            <w:hideMark/>
          </w:tcPr>
          <w:p w14:paraId="3DC17520" w14:textId="77777777" w:rsidR="003D72C2" w:rsidRPr="00EA39DB" w:rsidRDefault="003D72C2" w:rsidP="003D72C2">
            <w:pPr>
              <w:widowControl/>
              <w:jc w:val="left"/>
              <w:rPr>
                <w:rFonts w:cs="ＭＳ Ｐゴシック"/>
                <w:kern w:val="0"/>
                <w:sz w:val="24"/>
                <w:szCs w:val="24"/>
              </w:rPr>
            </w:pPr>
          </w:p>
        </w:tc>
        <w:tc>
          <w:tcPr>
            <w:tcW w:w="1417" w:type="dxa"/>
            <w:vMerge/>
            <w:tcBorders>
              <w:top w:val="nil"/>
              <w:left w:val="single" w:sz="8" w:space="0" w:color="auto"/>
              <w:bottom w:val="nil"/>
              <w:right w:val="single" w:sz="8" w:space="0" w:color="auto"/>
            </w:tcBorders>
            <w:vAlign w:val="center"/>
            <w:hideMark/>
          </w:tcPr>
          <w:p w14:paraId="41B7112F" w14:textId="77777777" w:rsidR="003D72C2" w:rsidRPr="00EA39DB" w:rsidRDefault="003D72C2" w:rsidP="003D72C2">
            <w:pPr>
              <w:widowControl/>
              <w:jc w:val="left"/>
              <w:rPr>
                <w:rFonts w:eastAsia="游ゴシック" w:cs="ＭＳ Ｐゴシック"/>
                <w:kern w:val="0"/>
                <w:szCs w:val="18"/>
              </w:rPr>
            </w:pPr>
          </w:p>
        </w:tc>
        <w:tc>
          <w:tcPr>
            <w:tcW w:w="1417" w:type="dxa"/>
            <w:tcBorders>
              <w:top w:val="nil"/>
              <w:left w:val="nil"/>
              <w:bottom w:val="nil"/>
              <w:right w:val="single" w:sz="8" w:space="0" w:color="auto"/>
            </w:tcBorders>
            <w:shd w:val="clear" w:color="auto" w:fill="auto"/>
            <w:vAlign w:val="center"/>
            <w:hideMark/>
          </w:tcPr>
          <w:p w14:paraId="271B19A2" w14:textId="3A6FFFE2" w:rsidR="003D72C2" w:rsidRPr="00EA39DB" w:rsidRDefault="003D72C2" w:rsidP="003D72C2">
            <w:pPr>
              <w:widowControl/>
              <w:jc w:val="center"/>
              <w:rPr>
                <w:rFonts w:cs="ＭＳ Ｐゴシック"/>
                <w:kern w:val="0"/>
                <w:szCs w:val="18"/>
              </w:rPr>
            </w:pPr>
            <w:r w:rsidRPr="00EA39DB">
              <w:rPr>
                <w:rFonts w:cs="ＭＳ Ｐゴシック"/>
                <w:kern w:val="0"/>
                <w:szCs w:val="18"/>
              </w:rPr>
              <w:t>3</w:t>
            </w:r>
            <w:r w:rsidRPr="00EA39DB">
              <w:rPr>
                <w:rFonts w:cs="ＭＳ Ｐゴシック"/>
                <w:kern w:val="0"/>
                <w:szCs w:val="18"/>
              </w:rPr>
              <w:t xml:space="preserve">回～　</w:t>
            </w:r>
            <w:r w:rsidRPr="00EA39DB">
              <w:rPr>
                <w:rFonts w:cs="ＭＳ Ｐゴシック"/>
                <w:kern w:val="0"/>
                <w:szCs w:val="18"/>
              </w:rPr>
              <w:t>5,500</w:t>
            </w:r>
            <w:r w:rsidRPr="00EA39DB">
              <w:rPr>
                <w:rFonts w:cs="ＭＳ Ｐゴシック"/>
                <w:kern w:val="0"/>
                <w:szCs w:val="18"/>
              </w:rPr>
              <w:t>円</w:t>
            </w:r>
          </w:p>
        </w:tc>
        <w:tc>
          <w:tcPr>
            <w:tcW w:w="1418" w:type="dxa"/>
            <w:vMerge/>
            <w:tcBorders>
              <w:top w:val="nil"/>
              <w:left w:val="single" w:sz="8" w:space="0" w:color="auto"/>
              <w:bottom w:val="nil"/>
              <w:right w:val="single" w:sz="8" w:space="0" w:color="auto"/>
            </w:tcBorders>
            <w:vAlign w:val="center"/>
            <w:hideMark/>
          </w:tcPr>
          <w:p w14:paraId="55B3225C"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nil"/>
              <w:right w:val="single" w:sz="8" w:space="0" w:color="auto"/>
            </w:tcBorders>
            <w:vAlign w:val="center"/>
            <w:hideMark/>
          </w:tcPr>
          <w:p w14:paraId="4F45AA0E" w14:textId="77777777" w:rsidR="003D72C2" w:rsidRPr="00EA39DB" w:rsidRDefault="003D72C2" w:rsidP="003D72C2">
            <w:pPr>
              <w:widowControl/>
              <w:jc w:val="left"/>
              <w:rPr>
                <w:rFonts w:eastAsia="游ゴシック" w:cs="ＭＳ Ｐゴシック"/>
                <w:kern w:val="0"/>
                <w:szCs w:val="18"/>
              </w:rPr>
            </w:pPr>
          </w:p>
        </w:tc>
        <w:tc>
          <w:tcPr>
            <w:tcW w:w="1417" w:type="dxa"/>
            <w:vMerge/>
            <w:tcBorders>
              <w:top w:val="nil"/>
              <w:left w:val="single" w:sz="8" w:space="0" w:color="auto"/>
              <w:bottom w:val="nil"/>
              <w:right w:val="single" w:sz="8" w:space="0" w:color="auto"/>
            </w:tcBorders>
            <w:vAlign w:val="center"/>
            <w:hideMark/>
          </w:tcPr>
          <w:p w14:paraId="3E99BBBE" w14:textId="77777777" w:rsidR="003D72C2" w:rsidRPr="00EA39DB" w:rsidRDefault="003D72C2" w:rsidP="003D72C2">
            <w:pPr>
              <w:widowControl/>
              <w:jc w:val="left"/>
              <w:rPr>
                <w:rFonts w:asciiTheme="minorEastAsia" w:eastAsiaTheme="minorEastAsia" w:hAnsiTheme="minorEastAsia" w:cs="ＭＳ Ｐゴシック"/>
                <w:kern w:val="0"/>
                <w:szCs w:val="18"/>
              </w:rPr>
            </w:pPr>
          </w:p>
        </w:tc>
        <w:tc>
          <w:tcPr>
            <w:tcW w:w="1418" w:type="dxa"/>
            <w:vMerge/>
            <w:tcBorders>
              <w:top w:val="nil"/>
              <w:left w:val="single" w:sz="8" w:space="0" w:color="auto"/>
              <w:bottom w:val="nil"/>
              <w:right w:val="single" w:sz="8" w:space="0" w:color="auto"/>
            </w:tcBorders>
            <w:vAlign w:val="center"/>
            <w:hideMark/>
          </w:tcPr>
          <w:p w14:paraId="2AC44E01" w14:textId="77777777" w:rsidR="003D72C2" w:rsidRPr="00EA39DB" w:rsidRDefault="003D72C2" w:rsidP="003D72C2">
            <w:pPr>
              <w:widowControl/>
              <w:jc w:val="left"/>
              <w:rPr>
                <w:rFonts w:asciiTheme="minorEastAsia" w:eastAsiaTheme="minorEastAsia" w:hAnsiTheme="minorEastAsia" w:cs="ＭＳ Ｐゴシック"/>
                <w:kern w:val="0"/>
                <w:szCs w:val="18"/>
              </w:rPr>
            </w:pPr>
          </w:p>
        </w:tc>
      </w:tr>
      <w:tr w:rsidR="00EA39DB" w:rsidRPr="00EA39DB" w14:paraId="165D687B" w14:textId="77777777" w:rsidTr="003D72C2">
        <w:trPr>
          <w:gridAfter w:val="2"/>
          <w:wAfter w:w="1424" w:type="dxa"/>
          <w:trHeight w:val="504"/>
        </w:trPr>
        <w:tc>
          <w:tcPr>
            <w:tcW w:w="1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FE6EAF" w14:textId="77777777" w:rsidR="003D72C2" w:rsidRPr="00EA39DB" w:rsidRDefault="003D72C2" w:rsidP="003D72C2">
            <w:pPr>
              <w:widowControl/>
              <w:jc w:val="center"/>
              <w:rPr>
                <w:rFonts w:cs="ＭＳ Ｐゴシック"/>
                <w:kern w:val="0"/>
                <w:sz w:val="24"/>
                <w:szCs w:val="24"/>
              </w:rPr>
            </w:pPr>
            <w:r w:rsidRPr="00EA39DB">
              <w:rPr>
                <w:rFonts w:cs="ＭＳ Ｐゴシック"/>
                <w:kern w:val="0"/>
                <w:szCs w:val="18"/>
              </w:rPr>
              <w:t>非提携病院</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3AE8EDC4"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14F648E7" w14:textId="137F7149" w:rsidR="003D72C2" w:rsidRPr="00EA39DB" w:rsidRDefault="003D72C2" w:rsidP="003D72C2">
            <w:pPr>
              <w:widowControl/>
              <w:jc w:val="center"/>
              <w:rPr>
                <w:rFonts w:eastAsia="游ゴシック" w:cs="ＭＳ Ｐゴシック"/>
                <w:kern w:val="0"/>
                <w:szCs w:val="18"/>
              </w:rPr>
            </w:pPr>
            <w:r w:rsidRPr="00EA39DB">
              <w:rPr>
                <w:rFonts w:eastAsia="游ゴシック" w:cs="ＭＳ Ｐゴシック"/>
                <w:kern w:val="0"/>
                <w:szCs w:val="18"/>
              </w:rPr>
              <w:t>22,000</w:t>
            </w:r>
            <w:r w:rsidRPr="00EA39DB">
              <w:rPr>
                <w:rFonts w:cs="ＭＳ Ｐゴシック"/>
                <w:kern w:val="0"/>
                <w:szCs w:val="18"/>
              </w:rPr>
              <w:t>円</w:t>
            </w:r>
          </w:p>
        </w:tc>
        <w:tc>
          <w:tcPr>
            <w:tcW w:w="1418" w:type="dxa"/>
            <w:vMerge w:val="restart"/>
            <w:tcBorders>
              <w:top w:val="single" w:sz="8" w:space="0" w:color="auto"/>
              <w:left w:val="single" w:sz="8" w:space="0" w:color="auto"/>
              <w:right w:val="single" w:sz="8" w:space="0" w:color="auto"/>
            </w:tcBorders>
            <w:shd w:val="clear" w:color="auto" w:fill="auto"/>
            <w:vAlign w:val="center"/>
            <w:hideMark/>
          </w:tcPr>
          <w:p w14:paraId="47579172"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3FC83514" w14:textId="149B3D2F" w:rsidR="003D72C2" w:rsidRPr="00EA39DB" w:rsidRDefault="003D72C2" w:rsidP="003D72C2">
            <w:pPr>
              <w:widowControl/>
              <w:jc w:val="center"/>
              <w:rPr>
                <w:rFonts w:eastAsia="游ゴシック" w:cs="ＭＳ Ｐゴシック"/>
                <w:kern w:val="0"/>
                <w:szCs w:val="18"/>
              </w:rPr>
            </w:pPr>
            <w:r w:rsidRPr="00EA39DB">
              <w:rPr>
                <w:rFonts w:asciiTheme="minorEastAsia" w:eastAsiaTheme="minorEastAsia" w:hAnsiTheme="minorEastAsia" w:cs="ＭＳ Ｐゴシック"/>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7EA913A8" w14:textId="77777777"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c>
          <w:tcPr>
            <w:tcW w:w="1418" w:type="dxa"/>
            <w:vMerge w:val="restart"/>
            <w:tcBorders>
              <w:top w:val="single" w:sz="8" w:space="0" w:color="auto"/>
              <w:left w:val="single" w:sz="8" w:space="0" w:color="auto"/>
              <w:right w:val="single" w:sz="8" w:space="0" w:color="auto"/>
            </w:tcBorders>
            <w:shd w:val="clear" w:color="auto" w:fill="auto"/>
            <w:vAlign w:val="center"/>
            <w:hideMark/>
          </w:tcPr>
          <w:p w14:paraId="37641A9A" w14:textId="77777777" w:rsidR="003D72C2" w:rsidRPr="00EA39DB" w:rsidRDefault="003D72C2" w:rsidP="003D72C2">
            <w:pPr>
              <w:widowControl/>
              <w:jc w:val="center"/>
              <w:rPr>
                <w:rFonts w:asciiTheme="minorEastAsia" w:eastAsiaTheme="minorEastAsia" w:hAnsiTheme="minorEastAsia" w:cs="ＭＳ Ｐゴシック"/>
                <w:kern w:val="0"/>
                <w:szCs w:val="18"/>
              </w:rPr>
            </w:pPr>
            <w:r w:rsidRPr="00EA39DB">
              <w:rPr>
                <w:rFonts w:asciiTheme="minorEastAsia" w:eastAsiaTheme="minorEastAsia" w:hAnsiTheme="minorEastAsia" w:cs="ＭＳ Ｐゴシック"/>
                <w:kern w:val="0"/>
                <w:szCs w:val="18"/>
              </w:rPr>
              <w:t>×</w:t>
            </w:r>
          </w:p>
        </w:tc>
      </w:tr>
      <w:tr w:rsidR="00EA39DB" w:rsidRPr="00EA39DB" w14:paraId="7C77B423" w14:textId="77777777" w:rsidTr="003D72C2">
        <w:trPr>
          <w:gridAfter w:val="1"/>
          <w:wAfter w:w="1348" w:type="dxa"/>
          <w:trHeight w:val="417"/>
        </w:trPr>
        <w:tc>
          <w:tcPr>
            <w:tcW w:w="1694" w:type="dxa"/>
            <w:vMerge/>
            <w:tcBorders>
              <w:top w:val="single" w:sz="8" w:space="0" w:color="auto"/>
              <w:left w:val="single" w:sz="8" w:space="0" w:color="auto"/>
              <w:bottom w:val="single" w:sz="8" w:space="0" w:color="000000"/>
              <w:right w:val="single" w:sz="8" w:space="0" w:color="auto"/>
            </w:tcBorders>
            <w:vAlign w:val="center"/>
            <w:hideMark/>
          </w:tcPr>
          <w:p w14:paraId="187DE4B1" w14:textId="77777777" w:rsidR="003D72C2" w:rsidRPr="00EA39DB" w:rsidRDefault="003D72C2" w:rsidP="003D72C2">
            <w:pPr>
              <w:widowControl/>
              <w:jc w:val="left"/>
              <w:rPr>
                <w:rFonts w:cs="ＭＳ Ｐゴシック"/>
                <w:kern w:val="0"/>
                <w:sz w:val="24"/>
                <w:szCs w:val="24"/>
              </w:rPr>
            </w:pPr>
          </w:p>
        </w:tc>
        <w:tc>
          <w:tcPr>
            <w:tcW w:w="1417" w:type="dxa"/>
            <w:vMerge/>
            <w:tcBorders>
              <w:left w:val="single" w:sz="8" w:space="0" w:color="auto"/>
              <w:bottom w:val="single" w:sz="8" w:space="0" w:color="000000"/>
              <w:right w:val="single" w:sz="8" w:space="0" w:color="auto"/>
            </w:tcBorders>
            <w:vAlign w:val="center"/>
            <w:hideMark/>
          </w:tcPr>
          <w:p w14:paraId="30BB2202"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single" w:sz="8" w:space="0" w:color="000000"/>
              <w:right w:val="single" w:sz="8" w:space="0" w:color="auto"/>
            </w:tcBorders>
            <w:vAlign w:val="center"/>
            <w:hideMark/>
          </w:tcPr>
          <w:p w14:paraId="16147A0D" w14:textId="77777777" w:rsidR="003D72C2" w:rsidRPr="00EA39DB" w:rsidRDefault="003D72C2" w:rsidP="003D72C2">
            <w:pPr>
              <w:widowControl/>
              <w:jc w:val="left"/>
              <w:rPr>
                <w:rFonts w:eastAsia="游ゴシック" w:cs="ＭＳ Ｐゴシック"/>
                <w:kern w:val="0"/>
                <w:szCs w:val="18"/>
              </w:rPr>
            </w:pPr>
          </w:p>
        </w:tc>
        <w:tc>
          <w:tcPr>
            <w:tcW w:w="1418" w:type="dxa"/>
            <w:vMerge/>
            <w:tcBorders>
              <w:left w:val="single" w:sz="8" w:space="0" w:color="auto"/>
              <w:bottom w:val="single" w:sz="8" w:space="0" w:color="000000"/>
              <w:right w:val="single" w:sz="8" w:space="0" w:color="auto"/>
            </w:tcBorders>
            <w:vAlign w:val="center"/>
            <w:hideMark/>
          </w:tcPr>
          <w:p w14:paraId="2A9AF79A"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single" w:sz="8" w:space="0" w:color="000000"/>
              <w:right w:val="single" w:sz="8" w:space="0" w:color="auto"/>
            </w:tcBorders>
            <w:vAlign w:val="center"/>
            <w:hideMark/>
          </w:tcPr>
          <w:p w14:paraId="6D98C4CA" w14:textId="77777777" w:rsidR="003D72C2" w:rsidRPr="00EA39DB" w:rsidRDefault="003D72C2" w:rsidP="003D72C2">
            <w:pPr>
              <w:widowControl/>
              <w:jc w:val="left"/>
              <w:rPr>
                <w:rFonts w:cs="ＭＳ Ｐゴシック"/>
                <w:kern w:val="0"/>
                <w:szCs w:val="18"/>
              </w:rPr>
            </w:pPr>
          </w:p>
        </w:tc>
        <w:tc>
          <w:tcPr>
            <w:tcW w:w="1417" w:type="dxa"/>
            <w:vMerge/>
            <w:tcBorders>
              <w:left w:val="single" w:sz="8" w:space="0" w:color="auto"/>
              <w:bottom w:val="single" w:sz="8" w:space="0" w:color="000000"/>
              <w:right w:val="single" w:sz="8" w:space="0" w:color="auto"/>
            </w:tcBorders>
            <w:vAlign w:val="center"/>
            <w:hideMark/>
          </w:tcPr>
          <w:p w14:paraId="18C26AFA" w14:textId="77777777" w:rsidR="003D72C2" w:rsidRPr="00EA39DB" w:rsidRDefault="003D72C2" w:rsidP="003D72C2">
            <w:pPr>
              <w:widowControl/>
              <w:jc w:val="left"/>
              <w:rPr>
                <w:rFonts w:cs="ＭＳ Ｐゴシック"/>
                <w:kern w:val="0"/>
                <w:szCs w:val="18"/>
              </w:rPr>
            </w:pPr>
          </w:p>
        </w:tc>
        <w:tc>
          <w:tcPr>
            <w:tcW w:w="1418" w:type="dxa"/>
            <w:vMerge/>
            <w:tcBorders>
              <w:left w:val="single" w:sz="8" w:space="0" w:color="auto"/>
              <w:bottom w:val="single" w:sz="8" w:space="0" w:color="000000"/>
              <w:right w:val="single" w:sz="8" w:space="0" w:color="auto"/>
            </w:tcBorders>
            <w:vAlign w:val="center"/>
            <w:hideMark/>
          </w:tcPr>
          <w:p w14:paraId="758EBA61" w14:textId="77777777" w:rsidR="003D72C2" w:rsidRPr="00EA39DB" w:rsidRDefault="003D72C2" w:rsidP="003D72C2">
            <w:pPr>
              <w:widowControl/>
              <w:jc w:val="left"/>
              <w:rPr>
                <w:rFonts w:cs="ＭＳ Ｐゴシック"/>
                <w:kern w:val="0"/>
                <w:szCs w:val="18"/>
              </w:rPr>
            </w:pPr>
          </w:p>
        </w:tc>
        <w:tc>
          <w:tcPr>
            <w:tcW w:w="76" w:type="dxa"/>
            <w:tcBorders>
              <w:top w:val="nil"/>
              <w:left w:val="nil"/>
              <w:bottom w:val="nil"/>
              <w:right w:val="nil"/>
            </w:tcBorders>
            <w:shd w:val="clear" w:color="auto" w:fill="auto"/>
            <w:noWrap/>
            <w:vAlign w:val="center"/>
            <w:hideMark/>
          </w:tcPr>
          <w:p w14:paraId="7F9118F7" w14:textId="77777777" w:rsidR="003D72C2" w:rsidRPr="00EA39DB" w:rsidRDefault="003D72C2" w:rsidP="003D72C2">
            <w:pPr>
              <w:widowControl/>
              <w:jc w:val="center"/>
              <w:rPr>
                <w:rFonts w:ascii="ＭＳ 明朝" w:hAnsi="ＭＳ 明朝" w:cs="ＭＳ Ｐゴシック"/>
                <w:kern w:val="0"/>
                <w:szCs w:val="18"/>
              </w:rPr>
            </w:pPr>
          </w:p>
        </w:tc>
      </w:tr>
      <w:tr w:rsidR="003D72C2" w:rsidRPr="00EA39DB" w14:paraId="084D218A" w14:textId="77777777" w:rsidTr="003D72C2">
        <w:trPr>
          <w:trHeight w:val="417"/>
        </w:trPr>
        <w:tc>
          <w:tcPr>
            <w:tcW w:w="1694" w:type="dxa"/>
            <w:tcBorders>
              <w:top w:val="nil"/>
              <w:left w:val="single" w:sz="8" w:space="0" w:color="auto"/>
              <w:bottom w:val="single" w:sz="8" w:space="0" w:color="auto"/>
              <w:right w:val="single" w:sz="8" w:space="0" w:color="auto"/>
            </w:tcBorders>
            <w:shd w:val="clear" w:color="auto" w:fill="auto"/>
            <w:vAlign w:val="center"/>
            <w:hideMark/>
          </w:tcPr>
          <w:p w14:paraId="17469F06" w14:textId="77777777" w:rsidR="003D72C2" w:rsidRPr="00EA39DB" w:rsidRDefault="003D72C2" w:rsidP="003D72C2">
            <w:pPr>
              <w:widowControl/>
              <w:jc w:val="center"/>
              <w:rPr>
                <w:rFonts w:cs="ＭＳ Ｐゴシック"/>
                <w:kern w:val="0"/>
                <w:szCs w:val="18"/>
              </w:rPr>
            </w:pPr>
            <w:r w:rsidRPr="00EA39DB">
              <w:rPr>
                <w:rFonts w:cs="ＭＳ Ｐゴシック"/>
                <w:kern w:val="0"/>
                <w:szCs w:val="18"/>
              </w:rPr>
              <w:t>お支払方法</w:t>
            </w:r>
          </w:p>
        </w:tc>
        <w:tc>
          <w:tcPr>
            <w:tcW w:w="8504" w:type="dxa"/>
            <w:gridSpan w:val="6"/>
            <w:tcBorders>
              <w:top w:val="single" w:sz="8" w:space="0" w:color="auto"/>
              <w:left w:val="nil"/>
              <w:bottom w:val="single" w:sz="8" w:space="0" w:color="auto"/>
              <w:right w:val="single" w:sz="8" w:space="0" w:color="000000"/>
            </w:tcBorders>
            <w:shd w:val="clear" w:color="auto" w:fill="auto"/>
            <w:vAlign w:val="center"/>
            <w:hideMark/>
          </w:tcPr>
          <w:p w14:paraId="0B4F69D9" w14:textId="77777777" w:rsidR="003D72C2" w:rsidRPr="00EA39DB" w:rsidRDefault="003D72C2" w:rsidP="003D72C2">
            <w:pPr>
              <w:widowControl/>
              <w:jc w:val="center"/>
              <w:rPr>
                <w:rFonts w:cs="ＭＳ Ｐゴシック"/>
                <w:kern w:val="0"/>
                <w:sz w:val="24"/>
                <w:szCs w:val="24"/>
              </w:rPr>
            </w:pPr>
            <w:r w:rsidRPr="00EA39DB">
              <w:rPr>
                <w:rFonts w:ascii="Segoe UI Symbol" w:hAnsi="Segoe UI Symbol" w:cs="Segoe UI Symbol"/>
                <w:kern w:val="0"/>
                <w:sz w:val="24"/>
                <w:szCs w:val="24"/>
              </w:rPr>
              <w:t>☑</w:t>
            </w:r>
            <w:r w:rsidRPr="00EA39DB">
              <w:rPr>
                <w:rFonts w:cs="ＭＳ Ｐゴシック"/>
                <w:kern w:val="0"/>
                <w:szCs w:val="18"/>
              </w:rPr>
              <w:t xml:space="preserve">　月払（口座振替　毎月２３日）　　　　　</w:t>
            </w:r>
            <w:r w:rsidRPr="00EA39DB">
              <w:rPr>
                <w:rFonts w:cs="ＭＳ Ｐゴシック"/>
                <w:kern w:val="0"/>
                <w:sz w:val="24"/>
                <w:szCs w:val="24"/>
              </w:rPr>
              <w:t>□</w:t>
            </w:r>
            <w:r w:rsidRPr="00EA39DB">
              <w:rPr>
                <w:rFonts w:cs="ＭＳ Ｐゴシック"/>
                <w:kern w:val="0"/>
                <w:szCs w:val="18"/>
              </w:rPr>
              <w:t xml:space="preserve">　銀行振込（「非提携病院」に限ります。）</w:t>
            </w:r>
          </w:p>
        </w:tc>
        <w:tc>
          <w:tcPr>
            <w:tcW w:w="1424" w:type="dxa"/>
            <w:gridSpan w:val="2"/>
            <w:vAlign w:val="center"/>
            <w:hideMark/>
          </w:tcPr>
          <w:p w14:paraId="009C53F2" w14:textId="77777777" w:rsidR="003D72C2" w:rsidRPr="00EA39DB" w:rsidRDefault="003D72C2" w:rsidP="003D72C2">
            <w:pPr>
              <w:widowControl/>
              <w:jc w:val="left"/>
              <w:rPr>
                <w:rFonts w:ascii="Times New Roman" w:eastAsia="Times New Roman" w:hAnsi="Times New Roman" w:cs="Times New Roman"/>
                <w:kern w:val="0"/>
                <w:sz w:val="20"/>
                <w:szCs w:val="20"/>
              </w:rPr>
            </w:pPr>
          </w:p>
        </w:tc>
      </w:tr>
    </w:tbl>
    <w:p w14:paraId="120C6E93" w14:textId="77777777" w:rsidR="004F3C40" w:rsidRPr="00EA39DB" w:rsidRDefault="004F3C40" w:rsidP="004F3C40"/>
    <w:p w14:paraId="01FAA84E" w14:textId="77777777" w:rsidR="004F3C40" w:rsidRPr="00EA39DB" w:rsidRDefault="004F3C40" w:rsidP="004F3C40">
      <w:r w:rsidRPr="00EA39DB">
        <w:rPr>
          <w:rFonts w:hint="eastAsia"/>
        </w:rPr>
        <w:t>■コンサルテーションの利用回数について</w:t>
      </w:r>
    </w:p>
    <w:p w14:paraId="08175839" w14:textId="665A86E4" w:rsidR="004F3C40" w:rsidRPr="00EA39DB" w:rsidRDefault="004F3C40" w:rsidP="004F3C40">
      <w:r w:rsidRPr="00EA39DB">
        <w:rPr>
          <w:rFonts w:hint="eastAsia"/>
        </w:rPr>
        <w:t>「提携病院Ａ」の利用者に対し毎月無制限、「提携病院Ｂ」の利用者に対し毎月</w:t>
      </w:r>
      <w:r w:rsidRPr="00EA39DB">
        <w:rPr>
          <w:rFonts w:hint="eastAsia"/>
        </w:rPr>
        <w:t>2</w:t>
      </w:r>
      <w:r w:rsidRPr="00EA39DB">
        <w:rPr>
          <w:rFonts w:hint="eastAsia"/>
        </w:rPr>
        <w:t>回まで無料とし、</w:t>
      </w:r>
      <w:r w:rsidRPr="00EA39DB">
        <w:rPr>
          <w:rFonts w:hint="eastAsia"/>
        </w:rPr>
        <w:t>3</w:t>
      </w:r>
      <w:r w:rsidRPr="00EA39DB">
        <w:rPr>
          <w:rFonts w:hint="eastAsia"/>
        </w:rPr>
        <w:t>回目以降１回</w:t>
      </w:r>
      <w:r w:rsidRPr="00EA39DB">
        <w:t>5</w:t>
      </w:r>
      <w:r w:rsidRPr="00EA39DB">
        <w:rPr>
          <w:rFonts w:hint="eastAsia"/>
        </w:rPr>
        <w:t>,</w:t>
      </w:r>
      <w:r w:rsidR="00F575C1" w:rsidRPr="00EA39DB">
        <w:t>5</w:t>
      </w:r>
      <w:r w:rsidRPr="00EA39DB">
        <w:rPr>
          <w:rFonts w:hint="eastAsia"/>
        </w:rPr>
        <w:t>00</w:t>
      </w:r>
      <w:r w:rsidRPr="00EA39DB">
        <w:rPr>
          <w:rFonts w:hint="eastAsia"/>
        </w:rPr>
        <w:t>円（</w:t>
      </w:r>
      <w:r w:rsidR="00F575C1" w:rsidRPr="00EA39DB">
        <w:rPr>
          <w:rFonts w:hint="eastAsia"/>
        </w:rPr>
        <w:t>税込</w:t>
      </w:r>
      <w:r w:rsidRPr="00EA39DB">
        <w:rPr>
          <w:rFonts w:hint="eastAsia"/>
        </w:rPr>
        <w:t>）で、サービスを受けることができます。ただし、コンサルテーションの報告が完了するまでに、新たなコンサルテーションを利用することはできません。</w:t>
      </w:r>
    </w:p>
    <w:p w14:paraId="02A02E0F" w14:textId="77777777" w:rsidR="004F3C40" w:rsidRPr="00EA39DB" w:rsidRDefault="004F3C40" w:rsidP="004F3C40">
      <w:r w:rsidRPr="00EA39DB">
        <w:rPr>
          <w:rFonts w:hint="eastAsia"/>
        </w:rPr>
        <w:t>■「コンサルテーション」の利用方法</w:t>
      </w:r>
    </w:p>
    <w:p w14:paraId="5613AFC5" w14:textId="77777777" w:rsidR="004F3C40" w:rsidRPr="00EA39DB" w:rsidRDefault="004F3C40" w:rsidP="004F3C40">
      <w:r w:rsidRPr="00EA39DB">
        <w:rPr>
          <w:rFonts w:hint="eastAsia"/>
        </w:rPr>
        <w:t>ＮＶＣ問合わせフォームを利用した相談に限ります。</w:t>
      </w:r>
    </w:p>
    <w:p w14:paraId="4C4B05F4" w14:textId="77777777" w:rsidR="004F3C40" w:rsidRPr="00EA39DB" w:rsidRDefault="004F3C40" w:rsidP="004F3C40">
      <w:r w:rsidRPr="00EA39DB">
        <w:rPr>
          <w:rFonts w:hint="eastAsia"/>
        </w:rPr>
        <w:t>サービスの提供日時は次のとおりとします。なお、ＮＶＣ営業時間外の受付については、翌営業日の始業時起算による提供とします。</w:t>
      </w:r>
    </w:p>
    <w:tbl>
      <w:tblPr>
        <w:tblStyle w:val="af"/>
        <w:tblW w:w="0" w:type="auto"/>
        <w:jc w:val="center"/>
        <w:tblLook w:val="04A0" w:firstRow="1" w:lastRow="0" w:firstColumn="1" w:lastColumn="0" w:noHBand="0" w:noVBand="1"/>
      </w:tblPr>
      <w:tblGrid>
        <w:gridCol w:w="1724"/>
        <w:gridCol w:w="8414"/>
      </w:tblGrid>
      <w:tr w:rsidR="00EA39DB" w:rsidRPr="00EA39DB" w14:paraId="58AE351A" w14:textId="77777777" w:rsidTr="003B578E">
        <w:trPr>
          <w:trHeight w:val="291"/>
          <w:jc w:val="center"/>
        </w:trPr>
        <w:tc>
          <w:tcPr>
            <w:tcW w:w="10138" w:type="dxa"/>
            <w:gridSpan w:val="2"/>
            <w:shd w:val="clear" w:color="auto" w:fill="D9D9D9" w:themeFill="background1" w:themeFillShade="D9"/>
            <w:vAlign w:val="center"/>
          </w:tcPr>
          <w:p w14:paraId="75304AB0" w14:textId="77777777" w:rsidR="004F3C40" w:rsidRPr="00EA39DB" w:rsidRDefault="004F3C40" w:rsidP="003B578E">
            <w:pPr>
              <w:jc w:val="center"/>
              <w:rPr>
                <w:szCs w:val="18"/>
              </w:rPr>
            </w:pPr>
            <w:r w:rsidRPr="00EA39DB">
              <w:rPr>
                <w:rFonts w:hint="eastAsia"/>
                <w:szCs w:val="18"/>
              </w:rPr>
              <w:t>コンサルテーションの提供日時</w:t>
            </w:r>
          </w:p>
        </w:tc>
      </w:tr>
      <w:tr w:rsidR="00EA39DB" w:rsidRPr="00EA39DB" w14:paraId="19548CEA" w14:textId="77777777" w:rsidTr="003B578E">
        <w:trPr>
          <w:trHeight w:val="455"/>
          <w:jc w:val="center"/>
        </w:trPr>
        <w:tc>
          <w:tcPr>
            <w:tcW w:w="1724" w:type="dxa"/>
            <w:vAlign w:val="center"/>
          </w:tcPr>
          <w:p w14:paraId="2E380754" w14:textId="77777777" w:rsidR="004F3C40" w:rsidRPr="00EA39DB" w:rsidRDefault="004F3C40" w:rsidP="003B578E">
            <w:pPr>
              <w:jc w:val="center"/>
              <w:rPr>
                <w:szCs w:val="18"/>
              </w:rPr>
            </w:pPr>
            <w:r w:rsidRPr="00EA39DB">
              <w:rPr>
                <w:rFonts w:hint="eastAsia"/>
                <w:szCs w:val="18"/>
              </w:rPr>
              <w:t>コンサルテーション</w:t>
            </w:r>
          </w:p>
        </w:tc>
        <w:tc>
          <w:tcPr>
            <w:tcW w:w="8414" w:type="dxa"/>
            <w:vAlign w:val="center"/>
          </w:tcPr>
          <w:p w14:paraId="367DF609" w14:textId="26CBEEC9" w:rsidR="004F3C40" w:rsidRPr="00EA39DB" w:rsidRDefault="004F3C40" w:rsidP="003B578E">
            <w:pPr>
              <w:jc w:val="left"/>
              <w:rPr>
                <w:szCs w:val="18"/>
              </w:rPr>
            </w:pPr>
            <w:r w:rsidRPr="00EA39DB">
              <w:rPr>
                <w:rFonts w:hint="eastAsia"/>
              </w:rPr>
              <w:t>ＮＶＣご利用申し込みフォームによる受付日から</w:t>
            </w:r>
            <w:r w:rsidR="003D72C2" w:rsidRPr="00EA39DB">
              <w:rPr>
                <w:rFonts w:hint="eastAsia"/>
              </w:rPr>
              <w:t>7</w:t>
            </w:r>
            <w:r w:rsidRPr="00EA39DB">
              <w:rPr>
                <w:rFonts w:hint="eastAsia"/>
              </w:rPr>
              <w:t>営業日以内を目途に行いますが</w:t>
            </w:r>
            <w:r w:rsidRPr="00EA39DB">
              <w:rPr>
                <w:rFonts w:hint="eastAsia"/>
                <w:szCs w:val="18"/>
              </w:rPr>
              <w:t>、提供時期に遅れが生じる場合には、その都度報告します。</w:t>
            </w:r>
          </w:p>
        </w:tc>
      </w:tr>
      <w:tr w:rsidR="00EA39DB" w:rsidRPr="00EA39DB" w14:paraId="179465CB" w14:textId="77777777" w:rsidTr="003B578E">
        <w:trPr>
          <w:trHeight w:val="421"/>
          <w:jc w:val="center"/>
        </w:trPr>
        <w:tc>
          <w:tcPr>
            <w:tcW w:w="1724" w:type="dxa"/>
            <w:vAlign w:val="center"/>
          </w:tcPr>
          <w:p w14:paraId="5BAEB816" w14:textId="77777777" w:rsidR="004F3C40" w:rsidRPr="00EA39DB" w:rsidRDefault="004F3C40" w:rsidP="003B578E">
            <w:pPr>
              <w:jc w:val="center"/>
              <w:rPr>
                <w:szCs w:val="18"/>
              </w:rPr>
            </w:pPr>
            <w:r w:rsidRPr="00EA39DB">
              <w:rPr>
                <w:rFonts w:hint="eastAsia"/>
                <w:szCs w:val="18"/>
              </w:rPr>
              <w:t>迅速サービス</w:t>
            </w:r>
          </w:p>
        </w:tc>
        <w:tc>
          <w:tcPr>
            <w:tcW w:w="8414" w:type="dxa"/>
            <w:vAlign w:val="center"/>
          </w:tcPr>
          <w:p w14:paraId="58D8FDFB" w14:textId="77777777" w:rsidR="004F3C40" w:rsidRPr="00EA39DB" w:rsidRDefault="004F3C40" w:rsidP="003B578E">
            <w:pPr>
              <w:jc w:val="left"/>
            </w:pPr>
            <w:r w:rsidRPr="00EA39DB">
              <w:rPr>
                <w:rFonts w:hint="eastAsia"/>
              </w:rPr>
              <w:t>ＮＶＣご利用申し込みフォームによる受付日から３営業日以内に行います。</w:t>
            </w:r>
            <w:r w:rsidRPr="00EA39DB">
              <w:rPr>
                <w:rFonts w:hint="eastAsia"/>
                <w:szCs w:val="18"/>
              </w:rPr>
              <w:t>なお、提供時期に遅れが生じた場合は、迅速費用は返金いたします。</w:t>
            </w:r>
          </w:p>
        </w:tc>
      </w:tr>
    </w:tbl>
    <w:p w14:paraId="3311EDE5" w14:textId="67E1A82E" w:rsidR="004F3C40" w:rsidRPr="00EA39DB" w:rsidRDefault="004F3C40" w:rsidP="004F3C40">
      <w:pPr>
        <w:widowControl/>
        <w:jc w:val="left"/>
      </w:pPr>
      <w:r w:rsidRPr="00EA39DB">
        <w:rPr>
          <w:rFonts w:hint="eastAsia"/>
        </w:rPr>
        <w:t>■「</w:t>
      </w:r>
      <w:r w:rsidRPr="00EA39DB">
        <w:rPr>
          <w:rFonts w:cs="ＭＳ Ｐゴシック"/>
          <w:kern w:val="0"/>
          <w:szCs w:val="18"/>
        </w:rPr>
        <w:t>リアルタイム</w:t>
      </w:r>
      <w:r w:rsidRPr="00EA39DB">
        <w:rPr>
          <w:rFonts w:cs="ＭＳ Ｐゴシック"/>
          <w:kern w:val="0"/>
          <w:szCs w:val="18"/>
        </w:rPr>
        <w:t>15</w:t>
      </w:r>
      <w:r w:rsidRPr="00EA39DB">
        <w:rPr>
          <w:rFonts w:cs="ＭＳ Ｐゴシック"/>
          <w:kern w:val="0"/>
          <w:szCs w:val="18"/>
        </w:rPr>
        <w:t>ミニッツ</w:t>
      </w:r>
      <w:r w:rsidRPr="00EA39DB">
        <w:rPr>
          <w:rFonts w:hint="eastAsia"/>
        </w:rPr>
        <w:t>」の利用について</w:t>
      </w:r>
    </w:p>
    <w:p w14:paraId="51E0392A" w14:textId="1C785493" w:rsidR="004F3C40" w:rsidRPr="00EA39DB" w:rsidRDefault="004F3C40" w:rsidP="004F3C40">
      <w:r w:rsidRPr="00EA39DB">
        <w:rPr>
          <w:rFonts w:hint="eastAsia"/>
        </w:rPr>
        <w:t>「提携病院Ａ」の利用者に対し</w:t>
      </w:r>
      <w:r w:rsidRPr="00EA39DB">
        <w:rPr>
          <w:rFonts w:hint="eastAsia"/>
        </w:rPr>
        <w:t>1</w:t>
      </w:r>
      <w:r w:rsidRPr="00EA39DB">
        <w:rPr>
          <w:rFonts w:hint="eastAsia"/>
        </w:rPr>
        <w:t>回</w:t>
      </w:r>
      <w:r w:rsidRPr="00EA39DB">
        <w:t>5</w:t>
      </w:r>
      <w:r w:rsidRPr="00EA39DB">
        <w:rPr>
          <w:rFonts w:hint="eastAsia"/>
        </w:rPr>
        <w:t>,</w:t>
      </w:r>
      <w:r w:rsidR="00F575C1" w:rsidRPr="00EA39DB">
        <w:t>5</w:t>
      </w:r>
      <w:r w:rsidRPr="00EA39DB">
        <w:rPr>
          <w:rFonts w:hint="eastAsia"/>
        </w:rPr>
        <w:t>00</w:t>
      </w:r>
      <w:r w:rsidRPr="00EA39DB">
        <w:rPr>
          <w:rFonts w:hint="eastAsia"/>
        </w:rPr>
        <w:t>円</w:t>
      </w:r>
      <w:r w:rsidR="00F575C1" w:rsidRPr="00EA39DB">
        <w:rPr>
          <w:rFonts w:hint="eastAsia"/>
        </w:rPr>
        <w:t>（税込）</w:t>
      </w:r>
      <w:r w:rsidRPr="00EA39DB">
        <w:rPr>
          <w:rFonts w:hint="eastAsia"/>
        </w:rPr>
        <w:t>で、サービスを受けることができます。</w:t>
      </w:r>
    </w:p>
    <w:p w14:paraId="21FDEB55" w14:textId="77777777" w:rsidR="004F3C40" w:rsidRPr="00EA39DB" w:rsidRDefault="004F3C40" w:rsidP="004F3C40">
      <w:r w:rsidRPr="00EA39DB">
        <w:rPr>
          <w:rFonts w:hint="eastAsia"/>
        </w:rPr>
        <w:t>■「</w:t>
      </w:r>
      <w:r w:rsidRPr="00EA39DB">
        <w:rPr>
          <w:rFonts w:cs="ＭＳ Ｐゴシック"/>
          <w:kern w:val="0"/>
          <w:szCs w:val="18"/>
        </w:rPr>
        <w:t>リアルタイム</w:t>
      </w:r>
      <w:r w:rsidRPr="00EA39DB">
        <w:rPr>
          <w:rFonts w:cs="ＭＳ Ｐゴシック"/>
          <w:kern w:val="0"/>
          <w:szCs w:val="18"/>
        </w:rPr>
        <w:t>15</w:t>
      </w:r>
      <w:r w:rsidRPr="00EA39DB">
        <w:rPr>
          <w:rFonts w:cs="ＭＳ Ｐゴシック"/>
          <w:kern w:val="0"/>
          <w:szCs w:val="18"/>
        </w:rPr>
        <w:t>ミニッツ</w:t>
      </w:r>
      <w:r w:rsidRPr="00EA39DB">
        <w:rPr>
          <w:rFonts w:hint="eastAsia"/>
        </w:rPr>
        <w:t>」の利用方法</w:t>
      </w:r>
    </w:p>
    <w:p w14:paraId="2539E503" w14:textId="77777777" w:rsidR="004F3C40" w:rsidRPr="00EA39DB" w:rsidRDefault="004F3C40" w:rsidP="004F3C40">
      <w:pPr>
        <w:widowControl/>
        <w:jc w:val="left"/>
        <w:rPr>
          <w:rFonts w:cs="ＭＳ Ｐゴシック"/>
          <w:kern w:val="0"/>
          <w:szCs w:val="18"/>
        </w:rPr>
      </w:pPr>
      <w:r w:rsidRPr="00EA39DB">
        <w:rPr>
          <w:rFonts w:cs="ＭＳ Ｐゴシック" w:hint="eastAsia"/>
          <w:kern w:val="0"/>
          <w:szCs w:val="18"/>
        </w:rPr>
        <w:t>NVC</w:t>
      </w:r>
      <w:r w:rsidRPr="00EA39DB">
        <w:rPr>
          <w:rFonts w:cs="ＭＳ Ｐゴシック"/>
          <w:kern w:val="0"/>
          <w:szCs w:val="18"/>
        </w:rPr>
        <w:t>リアルタイム</w:t>
      </w:r>
      <w:r w:rsidRPr="00EA39DB">
        <w:rPr>
          <w:rFonts w:cs="ＭＳ Ｐゴシック"/>
          <w:kern w:val="0"/>
          <w:szCs w:val="18"/>
        </w:rPr>
        <w:t>15</w:t>
      </w:r>
      <w:r w:rsidRPr="00EA39DB">
        <w:rPr>
          <w:rFonts w:cs="ＭＳ Ｐゴシック"/>
          <w:kern w:val="0"/>
          <w:szCs w:val="18"/>
        </w:rPr>
        <w:t>ミニッツ</w:t>
      </w:r>
      <w:r w:rsidRPr="00EA39DB">
        <w:rPr>
          <w:rFonts w:cs="ＭＳ Ｐゴシック" w:hint="eastAsia"/>
          <w:kern w:val="0"/>
          <w:szCs w:val="18"/>
        </w:rPr>
        <w:t>申し込みフォームを利用し、日時を決定します。</w:t>
      </w:r>
      <w:r w:rsidRPr="00EA39DB">
        <w:rPr>
          <w:rFonts w:cs="ＭＳ Ｐゴシック" w:hint="eastAsia"/>
          <w:kern w:val="0"/>
          <w:szCs w:val="18"/>
        </w:rPr>
        <w:t>1</w:t>
      </w:r>
      <w:r w:rsidRPr="00EA39DB">
        <w:rPr>
          <w:rFonts w:cs="ＭＳ Ｐゴシック" w:hint="eastAsia"/>
          <w:kern w:val="0"/>
          <w:szCs w:val="18"/>
        </w:rPr>
        <w:t>回の相談時間は</w:t>
      </w:r>
      <w:r w:rsidRPr="00EA39DB">
        <w:rPr>
          <w:rFonts w:cs="ＭＳ Ｐゴシック" w:hint="eastAsia"/>
          <w:kern w:val="0"/>
          <w:szCs w:val="18"/>
        </w:rPr>
        <w:t>15</w:t>
      </w:r>
      <w:r w:rsidRPr="00EA39DB">
        <w:rPr>
          <w:rFonts w:cs="ＭＳ Ｐゴシック" w:hint="eastAsia"/>
          <w:kern w:val="0"/>
          <w:szCs w:val="18"/>
        </w:rPr>
        <w:t>分を目途に</w:t>
      </w:r>
      <w:r w:rsidRPr="00EA39DB">
        <w:rPr>
          <w:rFonts w:cs="ＭＳ Ｐゴシック" w:hint="eastAsia"/>
          <w:kern w:val="0"/>
          <w:szCs w:val="18"/>
        </w:rPr>
        <w:t>Web</w:t>
      </w:r>
      <w:r w:rsidRPr="00EA39DB">
        <w:rPr>
          <w:rFonts w:cs="ＭＳ Ｐゴシック" w:hint="eastAsia"/>
          <w:kern w:val="0"/>
          <w:szCs w:val="18"/>
        </w:rPr>
        <w:t>会議システムを使用しリアルタイムでコンサルテーションを行います。飼い主が希望する場合には、獣医師が同伴する必要があります。</w:t>
      </w:r>
    </w:p>
    <w:p w14:paraId="3913625B" w14:textId="77777777" w:rsidR="004F3C40" w:rsidRPr="00EA39DB" w:rsidRDefault="004F3C40" w:rsidP="004F3C40">
      <w:r w:rsidRPr="00EA39DB">
        <w:rPr>
          <w:rFonts w:hint="eastAsia"/>
        </w:rPr>
        <w:t>■「ＮＶＣデータベース」の利用について</w:t>
      </w:r>
    </w:p>
    <w:p w14:paraId="37B114BA" w14:textId="77777777" w:rsidR="004F3C40" w:rsidRPr="00EA39DB" w:rsidRDefault="004F3C40" w:rsidP="004F3C40">
      <w:pPr>
        <w:widowControl/>
        <w:jc w:val="left"/>
      </w:pPr>
      <w:r w:rsidRPr="00EA39DB">
        <w:rPr>
          <w:rFonts w:hint="eastAsia"/>
        </w:rPr>
        <w:t>「提携病院Ａ」、「提携病院Ｂ」の利用者には、</w:t>
      </w:r>
      <w:r w:rsidRPr="00EA39DB">
        <w:t>ID</w:t>
      </w:r>
      <w:r w:rsidRPr="00EA39DB">
        <w:rPr>
          <w:rFonts w:hint="eastAsia"/>
        </w:rPr>
        <w:t>およびパスワードが付与され、自由に閲覧することが可能です。</w:t>
      </w:r>
    </w:p>
    <w:p w14:paraId="1F74EAFB" w14:textId="77777777" w:rsidR="004F3C40" w:rsidRPr="00EA39DB" w:rsidRDefault="004F3C40" w:rsidP="004F3C40">
      <w:pPr>
        <w:widowControl/>
        <w:jc w:val="left"/>
      </w:pPr>
    </w:p>
    <w:p w14:paraId="7AFFEE3E" w14:textId="77777777" w:rsidR="00F575C1" w:rsidRPr="00EA39DB" w:rsidRDefault="00F575C1" w:rsidP="004F3C40">
      <w:pPr>
        <w:widowControl/>
        <w:jc w:val="left"/>
      </w:pPr>
    </w:p>
    <w:p w14:paraId="636756A1" w14:textId="77777777" w:rsidR="004F3C40" w:rsidRPr="00EA39DB" w:rsidRDefault="004F3C40" w:rsidP="004F3C40">
      <w:pPr>
        <w:widowControl/>
        <w:jc w:val="left"/>
      </w:pPr>
      <w:r w:rsidRPr="00EA39DB">
        <w:rPr>
          <w:rFonts w:hint="eastAsia"/>
        </w:rPr>
        <w:t>令和　　年　　月　　日</w:t>
      </w:r>
    </w:p>
    <w:p w14:paraId="0E734837" w14:textId="77777777" w:rsidR="004F3C40" w:rsidRPr="00EA39DB" w:rsidRDefault="004F3C40" w:rsidP="004F3C40">
      <w:pPr>
        <w:widowControl/>
        <w:jc w:val="left"/>
      </w:pPr>
    </w:p>
    <w:p w14:paraId="77A624C4" w14:textId="5D8FC676" w:rsidR="004F3C40" w:rsidRPr="00EA39DB" w:rsidRDefault="004F3C40" w:rsidP="004F3C40">
      <w:pPr>
        <w:widowControl/>
        <w:jc w:val="left"/>
      </w:pPr>
      <w:r w:rsidRPr="00EA39DB">
        <w:rPr>
          <w:rFonts w:hint="eastAsia"/>
        </w:rPr>
        <w:t>【お申込者（乙）　住所・名称・代表者・電話番号】</w:t>
      </w:r>
    </w:p>
    <w:p w14:paraId="3BDD7BA6" w14:textId="1F4A4AC7" w:rsidR="004F3C40" w:rsidRPr="00EA39DB" w:rsidRDefault="004F3C40" w:rsidP="004F3C40">
      <w:pPr>
        <w:widowControl/>
        <w:jc w:val="left"/>
      </w:pPr>
      <w:r w:rsidRPr="00EA39DB">
        <w:rPr>
          <w:rFonts w:hint="eastAsia"/>
        </w:rPr>
        <w:t xml:space="preserve">〒　　　　－　　　　　</w:t>
      </w:r>
    </w:p>
    <w:p w14:paraId="1FF6EE9A" w14:textId="77777777" w:rsidR="00106D9C" w:rsidRPr="00EA39DB" w:rsidRDefault="00106D9C" w:rsidP="00BD4D7C">
      <w:pPr>
        <w:widowControl/>
        <w:spacing w:beforeLines="75" w:before="189" w:afterLines="75" w:after="189"/>
        <w:jc w:val="left"/>
      </w:pPr>
      <w:r w:rsidRPr="00EA39DB">
        <w:rPr>
          <w:rFonts w:hint="eastAsia"/>
        </w:rPr>
        <w:t>住所</w:t>
      </w:r>
    </w:p>
    <w:p w14:paraId="56F73965" w14:textId="2FDC366F" w:rsidR="004F3C40" w:rsidRPr="00EA39DB" w:rsidRDefault="00106D9C" w:rsidP="00BD4D7C">
      <w:pPr>
        <w:widowControl/>
        <w:spacing w:beforeLines="75" w:before="189" w:afterLines="75" w:after="189"/>
        <w:jc w:val="left"/>
      </w:pPr>
      <w:r w:rsidRPr="00EA39DB">
        <w:rPr>
          <w:rFonts w:hint="eastAsia"/>
        </w:rPr>
        <w:t>名称　　　　　　　　　　　　　　　　　　　　　　　　　　　　　　　代表者</w:t>
      </w:r>
    </w:p>
    <w:p w14:paraId="7E77288E" w14:textId="0734447D" w:rsidR="00D26909" w:rsidRPr="00EA39DB" w:rsidRDefault="004F3C40" w:rsidP="004F3C40">
      <w:pPr>
        <w:widowControl/>
        <w:jc w:val="left"/>
        <w:rPr>
          <w:u w:val="single"/>
        </w:rPr>
      </w:pPr>
      <w:r w:rsidRPr="00EA39DB">
        <w:rPr>
          <w:rFonts w:hint="eastAsia"/>
          <w:u w:val="single"/>
        </w:rPr>
        <w:t xml:space="preserve">電話　　　</w:t>
      </w:r>
      <w:r w:rsidR="0056136F" w:rsidRPr="00EA39DB">
        <w:rPr>
          <w:rFonts w:hint="eastAsia"/>
          <w:u w:val="single"/>
        </w:rPr>
        <w:t xml:space="preserve">　　　</w:t>
      </w:r>
      <w:r w:rsidRPr="00EA39DB">
        <w:rPr>
          <w:rFonts w:hint="eastAsia"/>
          <w:u w:val="single"/>
        </w:rPr>
        <w:t xml:space="preserve">（　　　　</w:t>
      </w:r>
      <w:r w:rsidR="0056136F" w:rsidRPr="00EA39DB">
        <w:rPr>
          <w:rFonts w:hint="eastAsia"/>
          <w:u w:val="single"/>
        </w:rPr>
        <w:t xml:space="preserve">　</w:t>
      </w:r>
      <w:r w:rsidRPr="00EA39DB">
        <w:rPr>
          <w:rFonts w:hint="eastAsia"/>
          <w:u w:val="single"/>
        </w:rPr>
        <w:t xml:space="preserve">）　　　　　　　　　　　</w:t>
      </w:r>
      <w:r w:rsidR="0056136F" w:rsidRPr="00EA39DB">
        <w:rPr>
          <w:rFonts w:hint="eastAsia"/>
          <w:u w:val="single"/>
        </w:rPr>
        <w:t xml:space="preserve">　</w:t>
      </w:r>
      <w:r w:rsidRPr="00EA39DB">
        <w:rPr>
          <w:rFonts w:hint="eastAsia"/>
          <w:u w:val="single"/>
        </w:rPr>
        <w:t xml:space="preserve">メール　　　　　　　　　　　　　　　</w:t>
      </w:r>
      <w:r w:rsidR="0056136F" w:rsidRPr="00EA39DB">
        <w:rPr>
          <w:rFonts w:hint="eastAsia"/>
          <w:u w:val="single"/>
        </w:rPr>
        <w:t xml:space="preserve">　　　　　　　　　　　　　　　</w:t>
      </w:r>
    </w:p>
    <w:p w14:paraId="7290A14C" w14:textId="50844C7D" w:rsidR="004F3C40" w:rsidRPr="00EA39DB" w:rsidRDefault="004F3C40" w:rsidP="004F3C40">
      <w:pPr>
        <w:widowControl/>
        <w:jc w:val="left"/>
      </w:pPr>
      <w:r w:rsidRPr="00EA39DB">
        <w:rPr>
          <w:rFonts w:hint="eastAsia"/>
        </w:rPr>
        <w:t>■サービス提供者（甲）</w:t>
      </w:r>
    </w:p>
    <w:p w14:paraId="3188CAA2" w14:textId="77777777" w:rsidR="004F3C40" w:rsidRPr="00EA39DB" w:rsidRDefault="004F3C40" w:rsidP="004F3C40">
      <w:pPr>
        <w:widowControl/>
        <w:jc w:val="left"/>
      </w:pPr>
      <w:r w:rsidRPr="00EA39DB">
        <w:rPr>
          <w:rFonts w:hint="eastAsia"/>
        </w:rPr>
        <w:t>株式会社エヌヴィムス</w:t>
      </w:r>
    </w:p>
    <w:p w14:paraId="67D28396" w14:textId="6EECBFCD" w:rsidR="004F3C40" w:rsidRPr="00EA39DB" w:rsidRDefault="004A77B8" w:rsidP="004F3C40">
      <w:pPr>
        <w:widowControl/>
        <w:jc w:val="left"/>
      </w:pPr>
      <w:r w:rsidRPr="00EA39DB">
        <w:rPr>
          <w:rFonts w:hint="eastAsia"/>
        </w:rPr>
        <w:t>〒４６</w:t>
      </w:r>
      <w:r w:rsidR="00136FE7">
        <w:rPr>
          <w:rFonts w:hint="eastAsia"/>
        </w:rPr>
        <w:t>０</w:t>
      </w:r>
      <w:r w:rsidRPr="00EA39DB">
        <w:rPr>
          <w:rFonts w:hint="eastAsia"/>
        </w:rPr>
        <w:t>－０００８</w:t>
      </w:r>
      <w:r w:rsidRPr="00EA39DB">
        <w:rPr>
          <w:rFonts w:hint="eastAsia"/>
        </w:rPr>
        <w:t xml:space="preserve"> </w:t>
      </w:r>
      <w:r w:rsidRPr="00EA39DB">
        <w:rPr>
          <w:rFonts w:hint="eastAsia"/>
        </w:rPr>
        <w:t>名古屋市中区栄５丁目２６―３９</w:t>
      </w:r>
      <w:r w:rsidRPr="00EA39DB">
        <w:rPr>
          <w:rFonts w:hint="eastAsia"/>
        </w:rPr>
        <w:t xml:space="preserve"> GS</w:t>
      </w:r>
      <w:r w:rsidRPr="00EA39DB">
        <w:rPr>
          <w:rFonts w:hint="eastAsia"/>
        </w:rPr>
        <w:t>栄ビル３</w:t>
      </w:r>
      <w:r w:rsidRPr="00EA39DB">
        <w:rPr>
          <w:rFonts w:hint="eastAsia"/>
        </w:rPr>
        <w:t>F</w:t>
      </w:r>
    </w:p>
    <w:p w14:paraId="66F5CD88" w14:textId="77777777" w:rsidR="004F3C40" w:rsidRPr="00136FE7" w:rsidRDefault="004F3C40" w:rsidP="004F3C40">
      <w:pPr>
        <w:widowControl/>
        <w:jc w:val="left"/>
      </w:pPr>
    </w:p>
    <w:p w14:paraId="42697C77" w14:textId="50C0A6E1" w:rsidR="00DA4E0B" w:rsidRPr="004F3C40" w:rsidRDefault="00836E6A">
      <w:pPr>
        <w:widowControl/>
        <w:jc w:val="left"/>
        <w:rPr>
          <w:sz w:val="32"/>
          <w:szCs w:val="32"/>
        </w:rPr>
      </w:pPr>
      <w:r w:rsidRPr="00ED5B5A">
        <w:rPr>
          <w:rFonts w:hint="eastAsia"/>
          <w:noProof/>
          <w:sz w:val="32"/>
          <w:szCs w:val="32"/>
        </w:rPr>
        <w:lastRenderedPageBreak/>
        <mc:AlternateContent>
          <mc:Choice Requires="wps">
            <w:drawing>
              <wp:anchor distT="0" distB="0" distL="114300" distR="114300" simplePos="0" relativeHeight="251658241" behindDoc="0" locked="0" layoutInCell="1" allowOverlap="1" wp14:anchorId="640A077B" wp14:editId="1137496D">
                <wp:simplePos x="0" y="0"/>
                <wp:positionH relativeFrom="column">
                  <wp:posOffset>2004060</wp:posOffset>
                </wp:positionH>
                <wp:positionV relativeFrom="paragraph">
                  <wp:posOffset>-55245</wp:posOffset>
                </wp:positionV>
                <wp:extent cx="768350" cy="387350"/>
                <wp:effectExtent l="19050" t="19050" r="12700" b="12700"/>
                <wp:wrapNone/>
                <wp:docPr id="9" name="角丸四角形 9"/>
                <wp:cNvGraphicFramePr/>
                <a:graphic xmlns:a="http://schemas.openxmlformats.org/drawingml/2006/main">
                  <a:graphicData uri="http://schemas.microsoft.com/office/word/2010/wordprocessingShape">
                    <wps:wsp>
                      <wps:cNvSpPr/>
                      <wps:spPr>
                        <a:xfrm>
                          <a:off x="0" y="0"/>
                          <a:ext cx="768350" cy="3873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B44B3" id="角丸四角形 9" o:spid="_x0000_s1026" style="position:absolute;left:0;text-align:left;margin-left:157.8pt;margin-top:-4.35pt;width:60.5pt;height: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" filled="f" strokecolor="red" strokeweight="3pt"/>
            </w:pict>
          </mc:Fallback>
        </mc:AlternateContent>
      </w:r>
      <w:r w:rsidRPr="00ED5B5A">
        <w:rPr>
          <w:rFonts w:hint="eastAsia"/>
          <w:noProof/>
          <w:sz w:val="32"/>
          <w:szCs w:val="32"/>
        </w:rPr>
        <mc:AlternateContent>
          <mc:Choice Requires="wps">
            <w:drawing>
              <wp:anchor distT="0" distB="0" distL="114300" distR="114300" simplePos="0" relativeHeight="251658240" behindDoc="0" locked="0" layoutInCell="1" allowOverlap="1" wp14:anchorId="60ABE283" wp14:editId="61B4534E">
                <wp:simplePos x="0" y="0"/>
                <wp:positionH relativeFrom="margin">
                  <wp:posOffset>-535940</wp:posOffset>
                </wp:positionH>
                <wp:positionV relativeFrom="paragraph">
                  <wp:posOffset>-77470</wp:posOffset>
                </wp:positionV>
                <wp:extent cx="7807325" cy="41275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7807325"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C6A26" w14:textId="215DE8D6" w:rsidR="00BF5BBA" w:rsidRPr="008F2BBE" w:rsidRDefault="00BF5BBA" w:rsidP="009B54B7">
                            <w:pPr>
                              <w:jc w:val="center"/>
                              <w:rPr>
                                <w:rFonts w:ascii="HG創英角ﾎﾟｯﾌﾟ体" w:eastAsia="HG創英角ﾎﾟｯﾌﾟ体" w:hAnsi="HG創英角ﾎﾟｯﾌﾟ体"/>
                                <w:b/>
                                <w:sz w:val="32"/>
                                <w:szCs w:val="32"/>
                              </w:rPr>
                            </w:pPr>
                            <w:r w:rsidRPr="008F2BBE">
                              <w:rPr>
                                <w:rFonts w:ascii="HG創英角ﾎﾟｯﾌﾟ体" w:eastAsia="HG創英角ﾎﾟｯﾌﾟ体" w:hAnsi="HG創英角ﾎﾟｯﾌﾟ体" w:hint="eastAsia"/>
                                <w:b/>
                                <w:sz w:val="32"/>
                                <w:szCs w:val="32"/>
                              </w:rPr>
                              <w:t>〈記入例〉</w:t>
                            </w:r>
                            <w:r w:rsidR="00DF5B50" w:rsidRPr="008F2BBE">
                              <w:rPr>
                                <w:rFonts w:ascii="HG創英角ﾎﾟｯﾌﾟ体" w:eastAsia="HG創英角ﾎﾟｯﾌﾟ体" w:hAnsi="HG創英角ﾎﾟｯﾌﾟ体" w:hint="eastAsia"/>
                                <w:b/>
                                <w:sz w:val="32"/>
                                <w:szCs w:val="32"/>
                              </w:rPr>
                              <w:t>1枚目の</w:t>
                            </w:r>
                            <w:r w:rsidRPr="008F2BBE">
                              <w:rPr>
                                <w:rFonts w:ascii="HG創英角ﾎﾟｯﾌﾟ体" w:eastAsia="HG創英角ﾎﾟｯﾌﾟ体" w:hAnsi="HG創英角ﾎﾟｯﾌﾟ体" w:hint="eastAsia"/>
                                <w:b/>
                                <w:sz w:val="32"/>
                                <w:szCs w:val="32"/>
                              </w:rPr>
                              <w:t xml:space="preserve">　　　　 内を記入し</w:t>
                            </w:r>
                            <w:r w:rsidR="00BC4156" w:rsidRPr="008F2BBE">
                              <w:rPr>
                                <w:rFonts w:ascii="HG創英角ﾎﾟｯﾌﾟ体" w:eastAsia="HG創英角ﾎﾟｯﾌﾟ体" w:hAnsi="HG創英角ﾎﾟｯﾌﾟ体" w:hint="eastAsia"/>
                                <w:b/>
                                <w:sz w:val="32"/>
                                <w:szCs w:val="32"/>
                              </w:rPr>
                              <w:t>メール</w:t>
                            </w:r>
                            <w:r w:rsidR="00836E6A" w:rsidRPr="008F2BBE">
                              <w:rPr>
                                <w:rFonts w:ascii="HG創英角ﾎﾟｯﾌﾟ体" w:eastAsia="HG創英角ﾎﾟｯﾌﾟ体" w:hAnsi="HG創英角ﾎﾟｯﾌﾟ体" w:hint="eastAsia"/>
                                <w:b/>
                                <w:sz w:val="32"/>
                                <w:szCs w:val="32"/>
                              </w:rPr>
                              <w:t>（添付）</w:t>
                            </w:r>
                            <w:r w:rsidR="00B613C6" w:rsidRPr="008F2BBE">
                              <w:rPr>
                                <w:rFonts w:ascii="HG創英角ﾎﾟｯﾌﾟ体" w:eastAsia="HG創英角ﾎﾟｯﾌﾟ体" w:hAnsi="HG創英角ﾎﾟｯﾌﾟ体" w:hint="eastAsia"/>
                                <w:b/>
                                <w:sz w:val="32"/>
                                <w:szCs w:val="32"/>
                              </w:rPr>
                              <w:t>して</w:t>
                            </w:r>
                            <w:r w:rsidRPr="008F2BBE">
                              <w:rPr>
                                <w:rFonts w:ascii="HG創英角ﾎﾟｯﾌﾟ体" w:eastAsia="HG創英角ﾎﾟｯﾌﾟ体" w:hAnsi="HG創英角ﾎﾟｯﾌﾟ体" w:hint="eastAsia"/>
                                <w:b/>
                                <w:sz w:val="32"/>
                                <w:szCs w:val="32"/>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ABE283" id="_x0000_t202" coordsize="21600,21600" o:spt="202" path="m,l,21600r21600,l21600,xe">
                <v:stroke joinstyle="miter"/>
                <v:path gradientshapeok="t" o:connecttype="rect"/>
              </v:shapetype>
              <v:shape id="テキスト ボックス 4" o:spid="_x0000_s1026" type="#_x0000_t202" style="position:absolute;margin-left:-42.2pt;margin-top:-6.1pt;width:614.75pt;height:32.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" filled="f" stroked="f" strokeweight=".5pt">
                <v:textbox>
                  <w:txbxContent>
                    <w:p w14:paraId="1EAC6A26" w14:textId="215DE8D6" w:rsidR="00BF5BBA" w:rsidRPr="008F2BBE" w:rsidRDefault="00BF5BBA" w:rsidP="009B54B7">
                      <w:pPr>
                        <w:jc w:val="center"/>
                        <w:rPr>
                          <w:rFonts w:ascii="HG創英角ﾎﾟｯﾌﾟ体" w:eastAsia="HG創英角ﾎﾟｯﾌﾟ体" w:hAnsi="HG創英角ﾎﾟｯﾌﾟ体"/>
                          <w:b/>
                          <w:sz w:val="32"/>
                          <w:szCs w:val="32"/>
                        </w:rPr>
                      </w:pPr>
                      <w:r w:rsidRPr="008F2BBE">
                        <w:rPr>
                          <w:rFonts w:ascii="HG創英角ﾎﾟｯﾌﾟ体" w:eastAsia="HG創英角ﾎﾟｯﾌﾟ体" w:hAnsi="HG創英角ﾎﾟｯﾌﾟ体" w:hint="eastAsia"/>
                          <w:b/>
                          <w:sz w:val="32"/>
                          <w:szCs w:val="32"/>
                        </w:rPr>
                        <w:t>〈記入例〉</w:t>
                      </w:r>
                      <w:r w:rsidR="00DF5B50" w:rsidRPr="008F2BBE">
                        <w:rPr>
                          <w:rFonts w:ascii="HG創英角ﾎﾟｯﾌﾟ体" w:eastAsia="HG創英角ﾎﾟｯﾌﾟ体" w:hAnsi="HG創英角ﾎﾟｯﾌﾟ体" w:hint="eastAsia"/>
                          <w:b/>
                          <w:sz w:val="32"/>
                          <w:szCs w:val="32"/>
                        </w:rPr>
                        <w:t>1枚目の</w:t>
                      </w:r>
                      <w:r w:rsidRPr="008F2BBE">
                        <w:rPr>
                          <w:rFonts w:ascii="HG創英角ﾎﾟｯﾌﾟ体" w:eastAsia="HG創英角ﾎﾟｯﾌﾟ体" w:hAnsi="HG創英角ﾎﾟｯﾌﾟ体" w:hint="eastAsia"/>
                          <w:b/>
                          <w:sz w:val="32"/>
                          <w:szCs w:val="32"/>
                        </w:rPr>
                        <w:t xml:space="preserve">　　　　 内を記入し</w:t>
                      </w:r>
                      <w:r w:rsidR="00BC4156" w:rsidRPr="008F2BBE">
                        <w:rPr>
                          <w:rFonts w:ascii="HG創英角ﾎﾟｯﾌﾟ体" w:eastAsia="HG創英角ﾎﾟｯﾌﾟ体" w:hAnsi="HG創英角ﾎﾟｯﾌﾟ体" w:hint="eastAsia"/>
                          <w:b/>
                          <w:sz w:val="32"/>
                          <w:szCs w:val="32"/>
                        </w:rPr>
                        <w:t>メール</w:t>
                      </w:r>
                      <w:r w:rsidR="00836E6A" w:rsidRPr="008F2BBE">
                        <w:rPr>
                          <w:rFonts w:ascii="HG創英角ﾎﾟｯﾌﾟ体" w:eastAsia="HG創英角ﾎﾟｯﾌﾟ体" w:hAnsi="HG創英角ﾎﾟｯﾌﾟ体" w:hint="eastAsia"/>
                          <w:b/>
                          <w:sz w:val="32"/>
                          <w:szCs w:val="32"/>
                        </w:rPr>
                        <w:t>（添付）</w:t>
                      </w:r>
                      <w:r w:rsidR="00B613C6" w:rsidRPr="008F2BBE">
                        <w:rPr>
                          <w:rFonts w:ascii="HG創英角ﾎﾟｯﾌﾟ体" w:eastAsia="HG創英角ﾎﾟｯﾌﾟ体" w:hAnsi="HG創英角ﾎﾟｯﾌﾟ体" w:hint="eastAsia"/>
                          <w:b/>
                          <w:sz w:val="32"/>
                          <w:szCs w:val="32"/>
                        </w:rPr>
                        <w:t>して</w:t>
                      </w:r>
                      <w:r w:rsidRPr="008F2BBE">
                        <w:rPr>
                          <w:rFonts w:ascii="HG創英角ﾎﾟｯﾌﾟ体" w:eastAsia="HG創英角ﾎﾟｯﾌﾟ体" w:hAnsi="HG創英角ﾎﾟｯﾌﾟ体" w:hint="eastAsia"/>
                          <w:b/>
                          <w:sz w:val="32"/>
                          <w:szCs w:val="32"/>
                        </w:rPr>
                        <w:t>ください。</w:t>
                      </w:r>
                    </w:p>
                  </w:txbxContent>
                </v:textbox>
                <w10:wrap anchorx="margin"/>
              </v:shape>
            </w:pict>
          </mc:Fallback>
        </mc:AlternateContent>
      </w:r>
    </w:p>
    <w:p w14:paraId="7F75390E" w14:textId="10D17CF3" w:rsidR="004B557C" w:rsidRPr="0026754A" w:rsidRDefault="00A91EAE" w:rsidP="004B557C">
      <w:pPr>
        <w:jc w:val="center"/>
        <w:rPr>
          <w:sz w:val="32"/>
          <w:szCs w:val="32"/>
        </w:rPr>
      </w:pPr>
      <w:r w:rsidRPr="00ED5B5A">
        <w:rPr>
          <w:rFonts w:hint="eastAsia"/>
          <w:noProof/>
          <w:sz w:val="32"/>
          <w:szCs w:val="32"/>
        </w:rPr>
        <mc:AlternateContent>
          <mc:Choice Requires="wps">
            <w:drawing>
              <wp:anchor distT="0" distB="0" distL="114300" distR="114300" simplePos="0" relativeHeight="251658245" behindDoc="0" locked="0" layoutInCell="1" allowOverlap="1" wp14:anchorId="63EDF9D0" wp14:editId="3849112D">
                <wp:simplePos x="0" y="0"/>
                <wp:positionH relativeFrom="column">
                  <wp:posOffset>-9552</wp:posOffset>
                </wp:positionH>
                <wp:positionV relativeFrom="paragraph">
                  <wp:posOffset>1981022</wp:posOffset>
                </wp:positionV>
                <wp:extent cx="1093532" cy="1133475"/>
                <wp:effectExtent l="19050" t="19050" r="11430" b="28575"/>
                <wp:wrapNone/>
                <wp:docPr id="11" name="角丸四角形 9"/>
                <wp:cNvGraphicFramePr/>
                <a:graphic xmlns:a="http://schemas.openxmlformats.org/drawingml/2006/main">
                  <a:graphicData uri="http://schemas.microsoft.com/office/word/2010/wordprocessingShape">
                    <wps:wsp>
                      <wps:cNvSpPr/>
                      <wps:spPr>
                        <a:xfrm>
                          <a:off x="0" y="0"/>
                          <a:ext cx="1093532" cy="11334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F88E8" id="角丸四角形 9" o:spid="_x0000_s1026" style="position:absolute;margin-left:-.75pt;margin-top:156pt;width:86.1pt;height:8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" filled="f" strokecolor="red" strokeweight="3pt"/>
            </w:pict>
          </mc:Fallback>
        </mc:AlternateContent>
      </w:r>
      <w:r w:rsidR="00BE1416" w:rsidRPr="00ED5B5A">
        <w:rPr>
          <w:rFonts w:hint="eastAsia"/>
          <w:noProof/>
          <w:sz w:val="32"/>
          <w:szCs w:val="32"/>
        </w:rPr>
        <mc:AlternateContent>
          <mc:Choice Requires="wps">
            <w:drawing>
              <wp:anchor distT="0" distB="0" distL="114300" distR="114300" simplePos="0" relativeHeight="251658244" behindDoc="0" locked="0" layoutInCell="1" allowOverlap="1" wp14:anchorId="697E442E" wp14:editId="178287DF">
                <wp:simplePos x="0" y="0"/>
                <wp:positionH relativeFrom="column">
                  <wp:posOffset>3289300</wp:posOffset>
                </wp:positionH>
                <wp:positionV relativeFrom="paragraph">
                  <wp:posOffset>255905</wp:posOffset>
                </wp:positionV>
                <wp:extent cx="374650" cy="4445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746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21360" w14:textId="08995CAD" w:rsidR="00BE1416" w:rsidRPr="007D2F27" w:rsidRDefault="00547005" w:rsidP="00BE1416">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b/>
                                <w:sz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E442E" id="テキスト ボックス 25" o:spid="_x0000_s1027" type="#_x0000_t202" style="position:absolute;left:0;text-align:left;margin-left:259pt;margin-top:20.15pt;width:29.5pt;height: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" filled="f" stroked="f" strokeweight=".5pt">
                <v:textbox>
                  <w:txbxContent>
                    <w:p w14:paraId="39121360" w14:textId="08995CAD" w:rsidR="00BE1416" w:rsidRPr="007D2F27" w:rsidRDefault="00547005" w:rsidP="00BE1416">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b/>
                          <w:sz w:val="20"/>
                        </w:rPr>
                        <w:t>11</w:t>
                      </w:r>
                    </w:p>
                  </w:txbxContent>
                </v:textbox>
              </v:shape>
            </w:pict>
          </mc:Fallback>
        </mc:AlternateContent>
      </w:r>
      <w:r w:rsidR="00BE1416" w:rsidRPr="00ED5B5A">
        <w:rPr>
          <w:rFonts w:hint="eastAsia"/>
          <w:noProof/>
          <w:sz w:val="32"/>
          <w:szCs w:val="32"/>
        </w:rPr>
        <mc:AlternateContent>
          <mc:Choice Requires="wps">
            <w:drawing>
              <wp:anchor distT="0" distB="0" distL="114300" distR="114300" simplePos="0" relativeHeight="251658243" behindDoc="0" locked="0" layoutInCell="1" allowOverlap="1" wp14:anchorId="54D66203" wp14:editId="45958DE8">
                <wp:simplePos x="0" y="0"/>
                <wp:positionH relativeFrom="column">
                  <wp:posOffset>2900680</wp:posOffset>
                </wp:positionH>
                <wp:positionV relativeFrom="paragraph">
                  <wp:posOffset>255905</wp:posOffset>
                </wp:positionV>
                <wp:extent cx="374650" cy="4445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746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F3507" w14:textId="641F7ED3" w:rsidR="00BE1416" w:rsidRPr="007D2F27" w:rsidRDefault="004A77B8" w:rsidP="00BE1416">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hint="eastAsia"/>
                                <w:b/>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6203" id="テキスト ボックス 24" o:spid="_x0000_s1028" type="#_x0000_t202" style="position:absolute;left:0;text-align:left;margin-left:228.4pt;margin-top:20.15pt;width:29.5pt;height: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" filled="f" stroked="f" strokeweight=".5pt">
                <v:textbox>
                  <w:txbxContent>
                    <w:p w14:paraId="072F3507" w14:textId="641F7ED3" w:rsidR="00BE1416" w:rsidRPr="007D2F27" w:rsidRDefault="004A77B8" w:rsidP="00BE1416">
                      <w:pPr>
                        <w:jc w:val="center"/>
                        <w:rPr>
                          <w:rFonts w:ascii="HG創英角ﾎﾟｯﾌﾟ体" w:eastAsia="HG創英角ﾎﾟｯﾌﾟ体" w:hAnsi="HG創英角ﾎﾟｯﾌﾟ体" w:hint="eastAsia"/>
                          <w:b/>
                          <w:sz w:val="20"/>
                        </w:rPr>
                      </w:pPr>
                      <w:r>
                        <w:rPr>
                          <w:rFonts w:ascii="HG創英角ﾎﾟｯﾌﾟ体" w:eastAsia="HG創英角ﾎﾟｯﾌﾟ体" w:hAnsi="HG創英角ﾎﾟｯﾌﾟ体" w:hint="eastAsia"/>
                          <w:b/>
                          <w:sz w:val="20"/>
                        </w:rPr>
                        <w:t>6</w:t>
                      </w:r>
                    </w:p>
                  </w:txbxContent>
                </v:textbox>
              </v:shape>
            </w:pict>
          </mc:Fallback>
        </mc:AlternateContent>
      </w:r>
      <w:r w:rsidR="004B557C" w:rsidRPr="0026754A">
        <w:rPr>
          <w:rFonts w:hint="eastAsia"/>
          <w:sz w:val="32"/>
          <w:szCs w:val="32"/>
        </w:rPr>
        <w:t>「名古屋ベテリナリーコンサルテーションサービス」利用契約書</w:t>
      </w:r>
    </w:p>
    <w:tbl>
      <w:tblPr>
        <w:tblW w:w="11622" w:type="dxa"/>
        <w:tblCellMar>
          <w:left w:w="28" w:type="dxa"/>
          <w:right w:w="28" w:type="dxa"/>
        </w:tblCellMar>
        <w:tblLook w:val="04A0" w:firstRow="1" w:lastRow="0" w:firstColumn="1" w:lastColumn="0" w:noHBand="0" w:noVBand="1"/>
      </w:tblPr>
      <w:tblGrid>
        <w:gridCol w:w="1694"/>
        <w:gridCol w:w="1417"/>
        <w:gridCol w:w="1417"/>
        <w:gridCol w:w="1418"/>
        <w:gridCol w:w="1417"/>
        <w:gridCol w:w="1417"/>
        <w:gridCol w:w="1418"/>
        <w:gridCol w:w="76"/>
        <w:gridCol w:w="1348"/>
      </w:tblGrid>
      <w:tr w:rsidR="004A77B8" w:rsidRPr="006750BB" w14:paraId="3CCEC9E3" w14:textId="77777777" w:rsidTr="00374322">
        <w:trPr>
          <w:gridAfter w:val="2"/>
          <w:wAfter w:w="1424" w:type="dxa"/>
          <w:trHeight w:val="417"/>
        </w:trPr>
        <w:tc>
          <w:tcPr>
            <w:tcW w:w="1694" w:type="dxa"/>
            <w:tcBorders>
              <w:top w:val="single" w:sz="8" w:space="0" w:color="auto"/>
              <w:left w:val="single" w:sz="8" w:space="0" w:color="auto"/>
              <w:bottom w:val="nil"/>
              <w:right w:val="single" w:sz="8" w:space="0" w:color="auto"/>
            </w:tcBorders>
            <w:shd w:val="clear" w:color="000000" w:fill="D9D9D9"/>
            <w:vAlign w:val="center"/>
          </w:tcPr>
          <w:p w14:paraId="5A896465" w14:textId="77777777" w:rsidR="004A77B8" w:rsidRPr="006750BB" w:rsidRDefault="004A77B8" w:rsidP="00374322">
            <w:pPr>
              <w:widowControl/>
              <w:jc w:val="center"/>
              <w:rPr>
                <w:rFonts w:cs="ＭＳ Ｐゴシック"/>
                <w:color w:val="000000"/>
                <w:kern w:val="0"/>
                <w:szCs w:val="18"/>
              </w:rPr>
            </w:pPr>
            <w:r w:rsidRPr="007C7AD9">
              <w:rPr>
                <w:rFonts w:hint="eastAsia"/>
                <w:szCs w:val="18"/>
              </w:rPr>
              <w:t>契</w:t>
            </w:r>
            <w:r w:rsidRPr="007C7AD9">
              <w:rPr>
                <w:rFonts w:hint="eastAsia"/>
                <w:szCs w:val="18"/>
              </w:rPr>
              <w:t xml:space="preserve"> </w:t>
            </w:r>
            <w:r w:rsidRPr="007C7AD9">
              <w:rPr>
                <w:rFonts w:hint="eastAsia"/>
                <w:szCs w:val="18"/>
              </w:rPr>
              <w:t>約</w:t>
            </w:r>
            <w:r w:rsidRPr="007C7AD9">
              <w:rPr>
                <w:rFonts w:hint="eastAsia"/>
                <w:szCs w:val="18"/>
              </w:rPr>
              <w:t xml:space="preserve"> </w:t>
            </w:r>
            <w:r w:rsidRPr="007C7AD9">
              <w:rPr>
                <w:rFonts w:hint="eastAsia"/>
                <w:szCs w:val="18"/>
              </w:rPr>
              <w:t>期</w:t>
            </w:r>
            <w:r w:rsidRPr="007C7AD9">
              <w:rPr>
                <w:rFonts w:hint="eastAsia"/>
                <w:szCs w:val="18"/>
              </w:rPr>
              <w:t xml:space="preserve"> </w:t>
            </w:r>
            <w:r w:rsidRPr="007C7AD9">
              <w:rPr>
                <w:rFonts w:hint="eastAsia"/>
                <w:szCs w:val="18"/>
              </w:rPr>
              <w:t>間</w:t>
            </w:r>
          </w:p>
        </w:tc>
        <w:tc>
          <w:tcPr>
            <w:tcW w:w="8504" w:type="dxa"/>
            <w:gridSpan w:val="6"/>
            <w:tcBorders>
              <w:top w:val="single" w:sz="8" w:space="0" w:color="auto"/>
              <w:left w:val="nil"/>
              <w:bottom w:val="nil"/>
              <w:right w:val="single" w:sz="8" w:space="0" w:color="000000"/>
            </w:tcBorders>
            <w:shd w:val="clear" w:color="auto" w:fill="auto"/>
            <w:vAlign w:val="center"/>
          </w:tcPr>
          <w:p w14:paraId="63DD533A" w14:textId="77777777" w:rsidR="004A77B8" w:rsidRPr="006750BB" w:rsidRDefault="004A77B8" w:rsidP="00374322">
            <w:pPr>
              <w:widowControl/>
              <w:jc w:val="center"/>
              <w:rPr>
                <w:rFonts w:cs="ＭＳ Ｐゴシック"/>
                <w:color w:val="000000"/>
                <w:kern w:val="0"/>
                <w:szCs w:val="18"/>
              </w:rPr>
            </w:pPr>
            <w:r>
              <w:rPr>
                <w:rFonts w:hint="eastAsia"/>
                <w:szCs w:val="18"/>
              </w:rPr>
              <w:t>令和</w:t>
            </w:r>
            <w:r w:rsidRPr="007C7AD9">
              <w:rPr>
                <w:rFonts w:hint="eastAsia"/>
                <w:szCs w:val="18"/>
              </w:rPr>
              <w:t xml:space="preserve">　</w:t>
            </w:r>
            <w:r>
              <w:rPr>
                <w:rFonts w:hint="eastAsia"/>
                <w:szCs w:val="18"/>
              </w:rPr>
              <w:t xml:space="preserve">　</w:t>
            </w:r>
            <w:r w:rsidRPr="007C7AD9">
              <w:rPr>
                <w:rFonts w:hint="eastAsia"/>
                <w:szCs w:val="18"/>
              </w:rPr>
              <w:t xml:space="preserve">　年　</w:t>
            </w:r>
            <w:r>
              <w:rPr>
                <w:rFonts w:hint="eastAsia"/>
                <w:szCs w:val="18"/>
              </w:rPr>
              <w:t xml:space="preserve">　</w:t>
            </w:r>
            <w:r w:rsidRPr="007C7AD9">
              <w:rPr>
                <w:rFonts w:hint="eastAsia"/>
                <w:szCs w:val="18"/>
              </w:rPr>
              <w:t xml:space="preserve">　月　</w:t>
            </w:r>
            <w:r>
              <w:rPr>
                <w:rFonts w:hint="eastAsia"/>
                <w:szCs w:val="18"/>
              </w:rPr>
              <w:t>１</w:t>
            </w:r>
            <w:r w:rsidRPr="007C7AD9">
              <w:rPr>
                <w:rFonts w:hint="eastAsia"/>
                <w:szCs w:val="18"/>
              </w:rPr>
              <w:t xml:space="preserve">　日</w:t>
            </w:r>
            <w:r>
              <w:rPr>
                <w:rFonts w:hint="eastAsia"/>
                <w:szCs w:val="18"/>
              </w:rPr>
              <w:t>から</w:t>
            </w:r>
            <w:r w:rsidRPr="0026754A">
              <w:rPr>
                <w:rFonts w:hint="eastAsia"/>
                <w:szCs w:val="18"/>
              </w:rPr>
              <w:t>１２か月</w:t>
            </w:r>
          </w:p>
        </w:tc>
      </w:tr>
      <w:tr w:rsidR="004A77B8" w:rsidRPr="006750BB" w14:paraId="41558300" w14:textId="77777777" w:rsidTr="00374322">
        <w:trPr>
          <w:gridAfter w:val="2"/>
          <w:wAfter w:w="1424" w:type="dxa"/>
          <w:trHeight w:val="417"/>
        </w:trPr>
        <w:tc>
          <w:tcPr>
            <w:tcW w:w="1694" w:type="dxa"/>
            <w:tcBorders>
              <w:top w:val="single" w:sz="8" w:space="0" w:color="auto"/>
              <w:left w:val="single" w:sz="8" w:space="0" w:color="auto"/>
              <w:bottom w:val="nil"/>
              <w:right w:val="single" w:sz="8" w:space="0" w:color="auto"/>
            </w:tcBorders>
            <w:shd w:val="clear" w:color="000000" w:fill="D9D9D9"/>
            <w:vAlign w:val="center"/>
            <w:hideMark/>
          </w:tcPr>
          <w:p w14:paraId="6423DFEE"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 xml:space="preserve">　</w:t>
            </w:r>
          </w:p>
        </w:tc>
        <w:tc>
          <w:tcPr>
            <w:tcW w:w="1417" w:type="dxa"/>
            <w:tcBorders>
              <w:top w:val="single" w:sz="8" w:space="0" w:color="auto"/>
              <w:left w:val="nil"/>
              <w:bottom w:val="nil"/>
              <w:right w:val="single" w:sz="8" w:space="0" w:color="auto"/>
            </w:tcBorders>
            <w:shd w:val="clear" w:color="000000" w:fill="D9D9D9"/>
            <w:vAlign w:val="center"/>
            <w:hideMark/>
          </w:tcPr>
          <w:p w14:paraId="4F529ED4"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 xml:space="preserve">　</w:t>
            </w:r>
          </w:p>
        </w:tc>
        <w:tc>
          <w:tcPr>
            <w:tcW w:w="7087" w:type="dxa"/>
            <w:gridSpan w:val="5"/>
            <w:tcBorders>
              <w:top w:val="single" w:sz="8" w:space="0" w:color="auto"/>
              <w:left w:val="nil"/>
              <w:bottom w:val="single" w:sz="8" w:space="0" w:color="auto"/>
              <w:right w:val="single" w:sz="8" w:space="0" w:color="000000"/>
            </w:tcBorders>
            <w:shd w:val="clear" w:color="000000" w:fill="D9D9D9"/>
            <w:vAlign w:val="center"/>
            <w:hideMark/>
          </w:tcPr>
          <w:p w14:paraId="2FA3FE0A"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サービス内容</w:t>
            </w:r>
          </w:p>
        </w:tc>
      </w:tr>
      <w:tr w:rsidR="004A77B8" w:rsidRPr="006750BB" w14:paraId="33897C95" w14:textId="77777777" w:rsidTr="00374322">
        <w:trPr>
          <w:gridAfter w:val="2"/>
          <w:wAfter w:w="1424" w:type="dxa"/>
          <w:trHeight w:val="417"/>
        </w:trPr>
        <w:tc>
          <w:tcPr>
            <w:tcW w:w="1694" w:type="dxa"/>
            <w:vMerge w:val="restart"/>
            <w:tcBorders>
              <w:top w:val="nil"/>
              <w:left w:val="single" w:sz="8" w:space="0" w:color="auto"/>
              <w:bottom w:val="nil"/>
              <w:right w:val="single" w:sz="8" w:space="0" w:color="auto"/>
            </w:tcBorders>
            <w:shd w:val="clear" w:color="000000" w:fill="D9D9D9"/>
            <w:vAlign w:val="bottom"/>
            <w:hideMark/>
          </w:tcPr>
          <w:p w14:paraId="088F67C7"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お申し込み</w:t>
            </w:r>
            <w:r w:rsidRPr="006750BB">
              <w:rPr>
                <w:rFonts w:cs="ＭＳ Ｐゴシック"/>
                <w:color w:val="000000"/>
                <w:kern w:val="0"/>
                <w:szCs w:val="18"/>
              </w:rPr>
              <w:br/>
            </w:r>
            <w:r w:rsidRPr="006750BB">
              <w:rPr>
                <w:rFonts w:cs="ＭＳ Ｐゴシック"/>
                <w:color w:val="000000"/>
                <w:kern w:val="0"/>
                <w:szCs w:val="18"/>
              </w:rPr>
              <w:t>サービス名</w:t>
            </w:r>
          </w:p>
        </w:tc>
        <w:tc>
          <w:tcPr>
            <w:tcW w:w="1417" w:type="dxa"/>
            <w:vMerge w:val="restart"/>
            <w:tcBorders>
              <w:top w:val="nil"/>
              <w:left w:val="single" w:sz="8" w:space="0" w:color="auto"/>
              <w:bottom w:val="nil"/>
              <w:right w:val="single" w:sz="8" w:space="0" w:color="auto"/>
            </w:tcBorders>
            <w:shd w:val="clear" w:color="000000" w:fill="D9D9D9"/>
            <w:vAlign w:val="bottom"/>
            <w:hideMark/>
          </w:tcPr>
          <w:p w14:paraId="008CE96E"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月　額</w:t>
            </w:r>
            <w:r w:rsidRPr="006750BB">
              <w:rPr>
                <w:rFonts w:cs="ＭＳ Ｐゴシック"/>
                <w:color w:val="000000"/>
                <w:kern w:val="0"/>
                <w:szCs w:val="18"/>
              </w:rPr>
              <w:br/>
            </w:r>
            <w:r w:rsidRPr="006750BB">
              <w:rPr>
                <w:rFonts w:cs="ＭＳ Ｐゴシック"/>
                <w:color w:val="000000"/>
                <w:kern w:val="0"/>
                <w:szCs w:val="18"/>
              </w:rPr>
              <w:t>利用料</w:t>
            </w:r>
          </w:p>
        </w:tc>
        <w:tc>
          <w:tcPr>
            <w:tcW w:w="4252" w:type="dxa"/>
            <w:gridSpan w:val="3"/>
            <w:tcBorders>
              <w:top w:val="single" w:sz="8" w:space="0" w:color="auto"/>
              <w:left w:val="nil"/>
              <w:bottom w:val="nil"/>
              <w:right w:val="nil"/>
            </w:tcBorders>
            <w:shd w:val="clear" w:color="000000" w:fill="D9D9D9"/>
            <w:vAlign w:val="center"/>
            <w:hideMark/>
          </w:tcPr>
          <w:p w14:paraId="38E3D3EA"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ＮＶＣ利用</w:t>
            </w:r>
          </w:p>
        </w:tc>
        <w:tc>
          <w:tcPr>
            <w:tcW w:w="1417" w:type="dxa"/>
            <w:vMerge w:val="restart"/>
            <w:tcBorders>
              <w:top w:val="nil"/>
              <w:left w:val="single" w:sz="8" w:space="0" w:color="auto"/>
              <w:right w:val="single" w:sz="8" w:space="0" w:color="auto"/>
            </w:tcBorders>
            <w:shd w:val="clear" w:color="000000" w:fill="D9D9D9"/>
            <w:vAlign w:val="center"/>
            <w:hideMark/>
          </w:tcPr>
          <w:p w14:paraId="17457F45"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NVC</w:t>
            </w:r>
            <w:r w:rsidRPr="006750BB">
              <w:rPr>
                <w:rFonts w:cs="ＭＳ Ｐゴシック"/>
                <w:color w:val="000000"/>
                <w:kern w:val="0"/>
                <w:szCs w:val="18"/>
              </w:rPr>
              <w:br/>
            </w:r>
            <w:r w:rsidRPr="006750BB">
              <w:rPr>
                <w:rFonts w:cs="ＭＳ Ｐゴシック"/>
                <w:color w:val="000000"/>
                <w:kern w:val="0"/>
                <w:szCs w:val="18"/>
              </w:rPr>
              <w:t>データベース</w:t>
            </w:r>
          </w:p>
        </w:tc>
        <w:tc>
          <w:tcPr>
            <w:tcW w:w="1418" w:type="dxa"/>
            <w:vMerge w:val="restart"/>
            <w:tcBorders>
              <w:top w:val="nil"/>
              <w:left w:val="single" w:sz="8" w:space="0" w:color="auto"/>
              <w:right w:val="single" w:sz="8" w:space="0" w:color="auto"/>
            </w:tcBorders>
            <w:shd w:val="clear" w:color="000000" w:fill="D9D9D9"/>
            <w:vAlign w:val="center"/>
          </w:tcPr>
          <w:p w14:paraId="60302F0A" w14:textId="77777777" w:rsidR="004A77B8" w:rsidRPr="006750BB" w:rsidRDefault="004A77B8" w:rsidP="00374322">
            <w:pPr>
              <w:jc w:val="center"/>
              <w:rPr>
                <w:rFonts w:cs="ＭＳ Ｐゴシック"/>
                <w:color w:val="000000"/>
                <w:kern w:val="0"/>
                <w:szCs w:val="18"/>
              </w:rPr>
            </w:pPr>
            <w:r w:rsidRPr="006750BB">
              <w:rPr>
                <w:rFonts w:cs="ＭＳ Ｐゴシック"/>
                <w:color w:val="000000"/>
                <w:kern w:val="0"/>
                <w:szCs w:val="18"/>
              </w:rPr>
              <w:t>ＨＰ掲載</w:t>
            </w:r>
          </w:p>
        </w:tc>
      </w:tr>
      <w:tr w:rsidR="004A77B8" w:rsidRPr="006750BB" w14:paraId="2459A4CD" w14:textId="77777777" w:rsidTr="00374322">
        <w:trPr>
          <w:gridAfter w:val="2"/>
          <w:wAfter w:w="1424" w:type="dxa"/>
          <w:trHeight w:val="417"/>
        </w:trPr>
        <w:tc>
          <w:tcPr>
            <w:tcW w:w="1694" w:type="dxa"/>
            <w:vMerge/>
            <w:tcBorders>
              <w:top w:val="nil"/>
              <w:left w:val="single" w:sz="8" w:space="0" w:color="auto"/>
              <w:bottom w:val="nil"/>
              <w:right w:val="single" w:sz="8" w:space="0" w:color="auto"/>
            </w:tcBorders>
            <w:vAlign w:val="center"/>
            <w:hideMark/>
          </w:tcPr>
          <w:p w14:paraId="3C7D33D3" w14:textId="77777777" w:rsidR="004A77B8" w:rsidRPr="006750BB" w:rsidRDefault="004A77B8" w:rsidP="00374322">
            <w:pPr>
              <w:widowControl/>
              <w:jc w:val="left"/>
              <w:rPr>
                <w:rFonts w:cs="ＭＳ Ｐゴシック"/>
                <w:color w:val="000000"/>
                <w:kern w:val="0"/>
                <w:szCs w:val="18"/>
              </w:rPr>
            </w:pPr>
          </w:p>
        </w:tc>
        <w:tc>
          <w:tcPr>
            <w:tcW w:w="1417" w:type="dxa"/>
            <w:vMerge/>
            <w:tcBorders>
              <w:top w:val="nil"/>
              <w:left w:val="single" w:sz="8" w:space="0" w:color="auto"/>
              <w:bottom w:val="nil"/>
              <w:right w:val="single" w:sz="8" w:space="0" w:color="auto"/>
            </w:tcBorders>
            <w:vAlign w:val="center"/>
            <w:hideMark/>
          </w:tcPr>
          <w:p w14:paraId="2A39FB5F" w14:textId="77777777" w:rsidR="004A77B8" w:rsidRPr="006750BB" w:rsidRDefault="004A77B8" w:rsidP="00374322">
            <w:pPr>
              <w:widowControl/>
              <w:jc w:val="left"/>
              <w:rPr>
                <w:rFonts w:cs="ＭＳ Ｐゴシック"/>
                <w:color w:val="000000"/>
                <w:kern w:val="0"/>
                <w:szCs w:val="18"/>
              </w:rPr>
            </w:pPr>
          </w:p>
        </w:tc>
        <w:tc>
          <w:tcPr>
            <w:tcW w:w="2835" w:type="dxa"/>
            <w:gridSpan w:val="2"/>
            <w:tcBorders>
              <w:top w:val="single" w:sz="8" w:space="0" w:color="auto"/>
              <w:left w:val="nil"/>
              <w:bottom w:val="single" w:sz="8" w:space="0" w:color="auto"/>
              <w:right w:val="single" w:sz="8" w:space="0" w:color="000000"/>
            </w:tcBorders>
            <w:shd w:val="clear" w:color="000000" w:fill="D9D9D9"/>
            <w:vAlign w:val="center"/>
            <w:hideMark/>
          </w:tcPr>
          <w:p w14:paraId="0D6D3D90" w14:textId="77777777" w:rsidR="004A77B8" w:rsidRPr="006750BB" w:rsidRDefault="004A77B8" w:rsidP="00374322">
            <w:pPr>
              <w:widowControl/>
              <w:jc w:val="center"/>
              <w:rPr>
                <w:rFonts w:cs="ＭＳ Ｐゴシック"/>
                <w:color w:val="000000"/>
                <w:kern w:val="0"/>
                <w:szCs w:val="18"/>
              </w:rPr>
            </w:pPr>
            <w:r>
              <w:rPr>
                <w:rFonts w:cs="ＭＳ Ｐゴシック" w:hint="eastAsia"/>
                <w:color w:val="000000"/>
                <w:kern w:val="0"/>
                <w:szCs w:val="18"/>
              </w:rPr>
              <w:t>コンサルテーション</w:t>
            </w:r>
          </w:p>
        </w:tc>
        <w:tc>
          <w:tcPr>
            <w:tcW w:w="1417" w:type="dxa"/>
            <w:tcBorders>
              <w:top w:val="single" w:sz="8" w:space="0" w:color="auto"/>
              <w:left w:val="nil"/>
              <w:bottom w:val="single" w:sz="8" w:space="0" w:color="auto"/>
              <w:right w:val="single" w:sz="8" w:space="0" w:color="000000"/>
            </w:tcBorders>
            <w:shd w:val="clear" w:color="000000" w:fill="D9D9D9"/>
            <w:vAlign w:val="center"/>
            <w:hideMark/>
          </w:tcPr>
          <w:p w14:paraId="32DF6CD1"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オンライン相談</w:t>
            </w:r>
          </w:p>
        </w:tc>
        <w:tc>
          <w:tcPr>
            <w:tcW w:w="1417" w:type="dxa"/>
            <w:vMerge/>
            <w:tcBorders>
              <w:left w:val="single" w:sz="8" w:space="0" w:color="auto"/>
              <w:right w:val="single" w:sz="8" w:space="0" w:color="auto"/>
            </w:tcBorders>
            <w:vAlign w:val="center"/>
            <w:hideMark/>
          </w:tcPr>
          <w:p w14:paraId="405E6DE9" w14:textId="77777777" w:rsidR="004A77B8" w:rsidRPr="006750BB" w:rsidRDefault="004A77B8" w:rsidP="00374322">
            <w:pPr>
              <w:widowControl/>
              <w:jc w:val="left"/>
              <w:rPr>
                <w:rFonts w:cs="ＭＳ Ｐゴシック"/>
                <w:color w:val="000000"/>
                <w:kern w:val="0"/>
                <w:szCs w:val="18"/>
              </w:rPr>
            </w:pPr>
          </w:p>
        </w:tc>
        <w:tc>
          <w:tcPr>
            <w:tcW w:w="1418" w:type="dxa"/>
            <w:vMerge/>
            <w:tcBorders>
              <w:left w:val="single" w:sz="8" w:space="0" w:color="auto"/>
              <w:right w:val="single" w:sz="8" w:space="0" w:color="auto"/>
            </w:tcBorders>
            <w:vAlign w:val="center"/>
          </w:tcPr>
          <w:p w14:paraId="01AB5146" w14:textId="77777777" w:rsidR="004A77B8" w:rsidRPr="006750BB" w:rsidRDefault="004A77B8" w:rsidP="00374322">
            <w:pPr>
              <w:widowControl/>
              <w:jc w:val="left"/>
              <w:rPr>
                <w:rFonts w:cs="ＭＳ Ｐゴシック"/>
                <w:color w:val="000000"/>
                <w:kern w:val="0"/>
                <w:szCs w:val="18"/>
              </w:rPr>
            </w:pPr>
          </w:p>
        </w:tc>
      </w:tr>
      <w:tr w:rsidR="004A77B8" w:rsidRPr="002C6E92" w14:paraId="35140666" w14:textId="77777777" w:rsidTr="00374322">
        <w:trPr>
          <w:gridAfter w:val="2"/>
          <w:wAfter w:w="1424" w:type="dxa"/>
          <w:trHeight w:val="417"/>
        </w:trPr>
        <w:tc>
          <w:tcPr>
            <w:tcW w:w="1694" w:type="dxa"/>
            <w:vMerge w:val="restart"/>
            <w:tcBorders>
              <w:top w:val="nil"/>
              <w:left w:val="single" w:sz="8" w:space="0" w:color="auto"/>
              <w:bottom w:val="single" w:sz="8" w:space="0" w:color="000000"/>
              <w:right w:val="single" w:sz="8" w:space="0" w:color="auto"/>
            </w:tcBorders>
            <w:shd w:val="clear" w:color="000000" w:fill="D9D9D9"/>
            <w:hideMark/>
          </w:tcPr>
          <w:p w14:paraId="1E14130F" w14:textId="77777777" w:rsidR="004A77B8" w:rsidRPr="006750BB" w:rsidRDefault="004A77B8" w:rsidP="00374322">
            <w:pPr>
              <w:widowControl/>
              <w:jc w:val="center"/>
              <w:rPr>
                <w:rFonts w:cs="ＭＳ Ｐゴシック"/>
                <w:color w:val="000000"/>
                <w:kern w:val="0"/>
                <w:szCs w:val="18"/>
              </w:rPr>
            </w:pPr>
            <w:r w:rsidRPr="006750BB">
              <w:rPr>
                <w:rFonts w:ascii="ＭＳ 明朝" w:hAnsi="ＭＳ 明朝" w:cs="ＭＳ 明朝" w:hint="eastAsia"/>
                <w:color w:val="000000"/>
                <w:kern w:val="0"/>
                <w:szCs w:val="18"/>
              </w:rPr>
              <w:t>※</w:t>
            </w:r>
            <w:r w:rsidRPr="006750BB">
              <w:rPr>
                <w:rFonts w:cs="ＭＳ Ｐゴシック"/>
                <w:color w:val="000000"/>
                <w:kern w:val="0"/>
                <w:szCs w:val="18"/>
              </w:rPr>
              <w:t>利用ｻｰﾋﾞｽを</w:t>
            </w:r>
            <w:r w:rsidRPr="006750BB">
              <w:rPr>
                <w:rFonts w:ascii="ＭＳ 明朝" w:hAnsi="ＭＳ 明朝" w:cs="ＭＳ 明朝" w:hint="eastAsia"/>
                <w:color w:val="000000"/>
                <w:kern w:val="0"/>
                <w:szCs w:val="18"/>
              </w:rPr>
              <w:t>✔</w:t>
            </w:r>
            <w:r w:rsidRPr="006750BB">
              <w:rPr>
                <w:rFonts w:cs="ＭＳ Ｐゴシック"/>
                <w:color w:val="000000"/>
                <w:kern w:val="0"/>
                <w:szCs w:val="18"/>
              </w:rPr>
              <w:t>して下さい</w:t>
            </w:r>
          </w:p>
        </w:tc>
        <w:tc>
          <w:tcPr>
            <w:tcW w:w="1417" w:type="dxa"/>
            <w:tcBorders>
              <w:top w:val="nil"/>
              <w:left w:val="nil"/>
              <w:bottom w:val="nil"/>
              <w:right w:val="single" w:sz="8" w:space="0" w:color="auto"/>
            </w:tcBorders>
            <w:shd w:val="clear" w:color="000000" w:fill="D9D9D9"/>
            <w:vAlign w:val="center"/>
            <w:hideMark/>
          </w:tcPr>
          <w:p w14:paraId="032BF4FA" w14:textId="77777777" w:rsidR="004A77B8" w:rsidRPr="006750BB" w:rsidRDefault="004A77B8" w:rsidP="00374322">
            <w:pPr>
              <w:widowControl/>
              <w:jc w:val="center"/>
              <w:rPr>
                <w:rFonts w:eastAsia="游ゴシック" w:cs="ＭＳ Ｐゴシック"/>
                <w:color w:val="000000"/>
                <w:kern w:val="0"/>
                <w:szCs w:val="18"/>
              </w:rPr>
            </w:pPr>
            <w:r w:rsidRPr="006750BB">
              <w:rPr>
                <w:rFonts w:eastAsia="游ゴシック" w:cs="ＭＳ Ｐゴシック"/>
                <w:color w:val="000000"/>
                <w:kern w:val="0"/>
                <w:szCs w:val="18"/>
              </w:rPr>
              <w:t>（税</w:t>
            </w:r>
            <w:r>
              <w:rPr>
                <w:rFonts w:eastAsia="游ゴシック" w:cs="ＭＳ Ｐゴシック" w:hint="eastAsia"/>
                <w:color w:val="000000"/>
                <w:kern w:val="0"/>
                <w:szCs w:val="18"/>
              </w:rPr>
              <w:t>込</w:t>
            </w:r>
            <w:r w:rsidRPr="006750BB">
              <w:rPr>
                <w:rFonts w:eastAsia="游ゴシック" w:cs="ＭＳ Ｐゴシック"/>
                <w:color w:val="000000"/>
                <w:kern w:val="0"/>
                <w:szCs w:val="18"/>
              </w:rPr>
              <w:t>）</w:t>
            </w:r>
          </w:p>
        </w:tc>
        <w:tc>
          <w:tcPr>
            <w:tcW w:w="1417" w:type="dxa"/>
            <w:vMerge w:val="restart"/>
            <w:tcBorders>
              <w:top w:val="nil"/>
              <w:left w:val="single" w:sz="8" w:space="0" w:color="auto"/>
              <w:bottom w:val="nil"/>
              <w:right w:val="single" w:sz="8" w:space="0" w:color="auto"/>
            </w:tcBorders>
            <w:shd w:val="clear" w:color="000000" w:fill="D9D9D9"/>
            <w:vAlign w:val="center"/>
            <w:hideMark/>
          </w:tcPr>
          <w:p w14:paraId="4861DC15"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利用回数</w:t>
            </w:r>
            <w:r w:rsidRPr="006750BB">
              <w:rPr>
                <w:rFonts w:cs="ＭＳ Ｐゴシック"/>
                <w:color w:val="000000"/>
                <w:kern w:val="0"/>
                <w:szCs w:val="18"/>
              </w:rPr>
              <w:br/>
            </w:r>
            <w:r w:rsidRPr="006750BB">
              <w:rPr>
                <w:rFonts w:cs="ＭＳ Ｐゴシック"/>
                <w:color w:val="000000"/>
                <w:kern w:val="0"/>
                <w:szCs w:val="18"/>
              </w:rPr>
              <w:t>（同時</w:t>
            </w:r>
            <w:r>
              <w:rPr>
                <w:rFonts w:cs="ＭＳ Ｐゴシック" w:hint="eastAsia"/>
                <w:color w:val="000000"/>
                <w:kern w:val="0"/>
                <w:szCs w:val="18"/>
              </w:rPr>
              <w:t>利用</w:t>
            </w:r>
            <w:r w:rsidRPr="006750BB">
              <w:rPr>
                <w:rFonts w:cs="ＭＳ Ｐゴシック"/>
                <w:color w:val="000000"/>
                <w:kern w:val="0"/>
                <w:szCs w:val="18"/>
              </w:rPr>
              <w:t>不可）</w:t>
            </w:r>
          </w:p>
        </w:tc>
        <w:tc>
          <w:tcPr>
            <w:tcW w:w="1418" w:type="dxa"/>
            <w:vMerge w:val="restart"/>
            <w:tcBorders>
              <w:top w:val="nil"/>
              <w:left w:val="single" w:sz="8" w:space="0" w:color="auto"/>
              <w:right w:val="single" w:sz="8" w:space="0" w:color="auto"/>
            </w:tcBorders>
            <w:shd w:val="clear" w:color="000000" w:fill="D9D9D9"/>
            <w:vAlign w:val="center"/>
            <w:hideMark/>
          </w:tcPr>
          <w:p w14:paraId="6D44F37C"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迅速</w:t>
            </w:r>
          </w:p>
        </w:tc>
        <w:tc>
          <w:tcPr>
            <w:tcW w:w="1417" w:type="dxa"/>
            <w:vMerge w:val="restart"/>
            <w:tcBorders>
              <w:top w:val="nil"/>
              <w:left w:val="single" w:sz="8" w:space="0" w:color="auto"/>
              <w:right w:val="single" w:sz="8" w:space="0" w:color="auto"/>
            </w:tcBorders>
            <w:shd w:val="clear" w:color="000000" w:fill="D9D9D9"/>
            <w:vAlign w:val="center"/>
            <w:hideMark/>
          </w:tcPr>
          <w:p w14:paraId="093DD56F"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リアルタイム</w:t>
            </w:r>
            <w:r w:rsidRPr="006750BB">
              <w:rPr>
                <w:rFonts w:cs="ＭＳ Ｐゴシック"/>
                <w:color w:val="000000"/>
                <w:kern w:val="0"/>
                <w:szCs w:val="18"/>
              </w:rPr>
              <w:br/>
              <w:t>15</w:t>
            </w:r>
            <w:r w:rsidRPr="006750BB">
              <w:rPr>
                <w:rFonts w:cs="ＭＳ Ｐゴシック"/>
                <w:color w:val="000000"/>
                <w:kern w:val="0"/>
                <w:szCs w:val="18"/>
              </w:rPr>
              <w:t>ミニッツ</w:t>
            </w:r>
          </w:p>
        </w:tc>
        <w:tc>
          <w:tcPr>
            <w:tcW w:w="1417" w:type="dxa"/>
            <w:vMerge/>
            <w:tcBorders>
              <w:left w:val="single" w:sz="8" w:space="0" w:color="auto"/>
              <w:right w:val="single" w:sz="8" w:space="0" w:color="auto"/>
            </w:tcBorders>
            <w:vAlign w:val="center"/>
            <w:hideMark/>
          </w:tcPr>
          <w:p w14:paraId="2431C0B1" w14:textId="77777777" w:rsidR="004A77B8" w:rsidRPr="006750BB" w:rsidRDefault="004A77B8" w:rsidP="00374322">
            <w:pPr>
              <w:widowControl/>
              <w:jc w:val="left"/>
              <w:rPr>
                <w:rFonts w:cs="ＭＳ Ｐゴシック"/>
                <w:color w:val="000000"/>
                <w:kern w:val="0"/>
                <w:szCs w:val="18"/>
              </w:rPr>
            </w:pPr>
          </w:p>
        </w:tc>
        <w:tc>
          <w:tcPr>
            <w:tcW w:w="1418" w:type="dxa"/>
            <w:vMerge/>
            <w:tcBorders>
              <w:left w:val="single" w:sz="8" w:space="0" w:color="auto"/>
              <w:right w:val="single" w:sz="8" w:space="0" w:color="auto"/>
            </w:tcBorders>
            <w:vAlign w:val="center"/>
          </w:tcPr>
          <w:p w14:paraId="23BA1713" w14:textId="77777777" w:rsidR="004A77B8" w:rsidRPr="006750BB" w:rsidRDefault="004A77B8" w:rsidP="00374322">
            <w:pPr>
              <w:widowControl/>
              <w:jc w:val="left"/>
              <w:rPr>
                <w:rFonts w:cs="ＭＳ Ｐゴシック"/>
                <w:color w:val="000000"/>
                <w:kern w:val="0"/>
                <w:szCs w:val="18"/>
              </w:rPr>
            </w:pPr>
          </w:p>
        </w:tc>
      </w:tr>
      <w:tr w:rsidR="004A77B8" w:rsidRPr="006750BB" w14:paraId="6F2EBD29" w14:textId="77777777" w:rsidTr="00374322">
        <w:trPr>
          <w:gridAfter w:val="2"/>
          <w:wAfter w:w="1424" w:type="dxa"/>
          <w:trHeight w:val="417"/>
        </w:trPr>
        <w:tc>
          <w:tcPr>
            <w:tcW w:w="1694" w:type="dxa"/>
            <w:vMerge/>
            <w:tcBorders>
              <w:top w:val="nil"/>
              <w:left w:val="single" w:sz="8" w:space="0" w:color="auto"/>
              <w:bottom w:val="single" w:sz="8" w:space="0" w:color="000000"/>
              <w:right w:val="single" w:sz="8" w:space="0" w:color="auto"/>
            </w:tcBorders>
            <w:vAlign w:val="center"/>
            <w:hideMark/>
          </w:tcPr>
          <w:p w14:paraId="5C46505E" w14:textId="77777777" w:rsidR="004A77B8" w:rsidRPr="006750BB" w:rsidRDefault="004A77B8" w:rsidP="00374322">
            <w:pPr>
              <w:widowControl/>
              <w:jc w:val="left"/>
              <w:rPr>
                <w:rFonts w:cs="ＭＳ Ｐゴシック"/>
                <w:color w:val="000000"/>
                <w:kern w:val="0"/>
                <w:szCs w:val="18"/>
              </w:rPr>
            </w:pPr>
          </w:p>
        </w:tc>
        <w:tc>
          <w:tcPr>
            <w:tcW w:w="1417" w:type="dxa"/>
            <w:tcBorders>
              <w:top w:val="nil"/>
              <w:left w:val="nil"/>
              <w:bottom w:val="nil"/>
              <w:right w:val="single" w:sz="8" w:space="0" w:color="auto"/>
            </w:tcBorders>
            <w:shd w:val="clear" w:color="000000" w:fill="D9D9D9"/>
            <w:vAlign w:val="center"/>
            <w:hideMark/>
          </w:tcPr>
          <w:p w14:paraId="108613C6" w14:textId="77777777" w:rsidR="004A77B8" w:rsidRPr="006750BB" w:rsidRDefault="004A77B8" w:rsidP="00374322">
            <w:pPr>
              <w:widowControl/>
              <w:jc w:val="left"/>
              <w:rPr>
                <w:rFonts w:eastAsia="游ゴシック" w:cs="ＭＳ Ｐゴシック"/>
                <w:color w:val="000000"/>
                <w:kern w:val="0"/>
                <w:szCs w:val="18"/>
              </w:rPr>
            </w:pPr>
            <w:r w:rsidRPr="006750BB">
              <w:rPr>
                <w:rFonts w:eastAsia="游ゴシック" w:cs="ＭＳ Ｐゴシック"/>
                <w:color w:val="000000"/>
                <w:kern w:val="0"/>
                <w:szCs w:val="18"/>
              </w:rPr>
              <w:t xml:space="preserve">　</w:t>
            </w:r>
          </w:p>
        </w:tc>
        <w:tc>
          <w:tcPr>
            <w:tcW w:w="1417" w:type="dxa"/>
            <w:vMerge/>
            <w:tcBorders>
              <w:top w:val="nil"/>
              <w:left w:val="single" w:sz="8" w:space="0" w:color="auto"/>
              <w:bottom w:val="nil"/>
              <w:right w:val="single" w:sz="8" w:space="0" w:color="auto"/>
            </w:tcBorders>
            <w:vAlign w:val="center"/>
            <w:hideMark/>
          </w:tcPr>
          <w:p w14:paraId="02B13C72" w14:textId="77777777" w:rsidR="004A77B8" w:rsidRPr="006750BB" w:rsidRDefault="004A77B8" w:rsidP="00374322">
            <w:pPr>
              <w:widowControl/>
              <w:jc w:val="left"/>
              <w:rPr>
                <w:rFonts w:cs="ＭＳ Ｐゴシック"/>
                <w:color w:val="000000"/>
                <w:kern w:val="0"/>
                <w:szCs w:val="18"/>
              </w:rPr>
            </w:pPr>
          </w:p>
        </w:tc>
        <w:tc>
          <w:tcPr>
            <w:tcW w:w="1418" w:type="dxa"/>
            <w:vMerge/>
            <w:tcBorders>
              <w:left w:val="single" w:sz="8" w:space="0" w:color="auto"/>
              <w:bottom w:val="single" w:sz="8" w:space="0" w:color="000000"/>
              <w:right w:val="single" w:sz="8" w:space="0" w:color="auto"/>
            </w:tcBorders>
            <w:vAlign w:val="center"/>
            <w:hideMark/>
          </w:tcPr>
          <w:p w14:paraId="646886A7"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single" w:sz="8" w:space="0" w:color="000000"/>
              <w:right w:val="single" w:sz="8" w:space="0" w:color="auto"/>
            </w:tcBorders>
            <w:vAlign w:val="center"/>
            <w:hideMark/>
          </w:tcPr>
          <w:p w14:paraId="19029914"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nil"/>
              <w:right w:val="single" w:sz="8" w:space="0" w:color="auto"/>
            </w:tcBorders>
            <w:vAlign w:val="center"/>
            <w:hideMark/>
          </w:tcPr>
          <w:p w14:paraId="13B747AB" w14:textId="77777777" w:rsidR="004A77B8" w:rsidRPr="006750BB" w:rsidRDefault="004A77B8" w:rsidP="00374322">
            <w:pPr>
              <w:widowControl/>
              <w:jc w:val="left"/>
              <w:rPr>
                <w:rFonts w:cs="ＭＳ Ｐゴシック"/>
                <w:color w:val="000000"/>
                <w:kern w:val="0"/>
                <w:szCs w:val="18"/>
              </w:rPr>
            </w:pPr>
          </w:p>
        </w:tc>
        <w:tc>
          <w:tcPr>
            <w:tcW w:w="1418" w:type="dxa"/>
            <w:vMerge/>
            <w:tcBorders>
              <w:left w:val="single" w:sz="8" w:space="0" w:color="auto"/>
              <w:bottom w:val="nil"/>
              <w:right w:val="single" w:sz="8" w:space="0" w:color="auto"/>
            </w:tcBorders>
            <w:vAlign w:val="center"/>
          </w:tcPr>
          <w:p w14:paraId="794535D2" w14:textId="77777777" w:rsidR="004A77B8" w:rsidRPr="006750BB" w:rsidRDefault="004A77B8" w:rsidP="00374322">
            <w:pPr>
              <w:widowControl/>
              <w:jc w:val="left"/>
              <w:rPr>
                <w:rFonts w:cs="ＭＳ Ｐゴシック"/>
                <w:color w:val="000000"/>
                <w:kern w:val="0"/>
                <w:szCs w:val="18"/>
              </w:rPr>
            </w:pPr>
          </w:p>
        </w:tc>
      </w:tr>
      <w:tr w:rsidR="004A77B8" w:rsidRPr="006750BB" w14:paraId="799F1BF7" w14:textId="77777777" w:rsidTr="00374322">
        <w:trPr>
          <w:gridAfter w:val="2"/>
          <w:wAfter w:w="1424" w:type="dxa"/>
          <w:trHeight w:val="854"/>
        </w:trPr>
        <w:tc>
          <w:tcPr>
            <w:tcW w:w="1694" w:type="dxa"/>
            <w:tcBorders>
              <w:top w:val="nil"/>
              <w:left w:val="single" w:sz="8" w:space="0" w:color="auto"/>
              <w:bottom w:val="single" w:sz="8" w:space="0" w:color="000000"/>
              <w:right w:val="single" w:sz="8" w:space="0" w:color="auto"/>
            </w:tcBorders>
            <w:shd w:val="clear" w:color="auto" w:fill="auto"/>
            <w:vAlign w:val="center"/>
            <w:hideMark/>
          </w:tcPr>
          <w:p w14:paraId="6F1BC21B" w14:textId="77777777" w:rsidR="004A77B8" w:rsidRPr="001C63EE" w:rsidRDefault="004A77B8" w:rsidP="00374322">
            <w:pPr>
              <w:widowControl/>
              <w:jc w:val="left"/>
              <w:rPr>
                <w:rFonts w:cs="ＭＳ Ｐゴシック"/>
                <w:color w:val="000000"/>
                <w:kern w:val="0"/>
                <w:sz w:val="21"/>
                <w:szCs w:val="21"/>
              </w:rPr>
            </w:pPr>
            <w:r>
              <w:rPr>
                <w:rFonts w:cs="ＭＳ Ｐゴシック" w:hint="eastAsia"/>
                <w:color w:val="000000"/>
                <w:kern w:val="0"/>
                <w:szCs w:val="18"/>
              </w:rPr>
              <w:t xml:space="preserve">　</w:t>
            </w:r>
            <w:r w:rsidRPr="001C63EE">
              <w:rPr>
                <w:rFonts w:cs="ＭＳ Ｐゴシック" w:hint="eastAsia"/>
                <w:color w:val="000000"/>
                <w:kern w:val="0"/>
                <w:sz w:val="21"/>
                <w:szCs w:val="21"/>
              </w:rPr>
              <w:t>□</w:t>
            </w:r>
            <w:r w:rsidRPr="001C63EE">
              <w:rPr>
                <w:rFonts w:cs="ＭＳ Ｐゴシック"/>
                <w:color w:val="000000"/>
                <w:kern w:val="0"/>
                <w:sz w:val="21"/>
                <w:szCs w:val="21"/>
              </w:rPr>
              <w:t>提携病院Ａ</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6F27B86" w14:textId="77777777" w:rsidR="004A77B8" w:rsidRPr="006750BB" w:rsidRDefault="004A77B8" w:rsidP="00374322">
            <w:pPr>
              <w:widowControl/>
              <w:jc w:val="center"/>
              <w:rPr>
                <w:rFonts w:eastAsia="游ゴシック" w:cs="ＭＳ Ｐゴシック"/>
                <w:color w:val="000000"/>
                <w:kern w:val="0"/>
                <w:szCs w:val="18"/>
              </w:rPr>
            </w:pPr>
            <w:r w:rsidRPr="006750BB">
              <w:rPr>
                <w:rFonts w:eastAsia="游ゴシック" w:cs="ＭＳ Ｐゴシック"/>
                <w:color w:val="000000"/>
                <w:kern w:val="0"/>
                <w:szCs w:val="18"/>
              </w:rPr>
              <w:t>1</w:t>
            </w:r>
            <w:r>
              <w:rPr>
                <w:rFonts w:eastAsia="游ゴシック" w:cs="ＭＳ Ｐゴシック"/>
                <w:color w:val="000000"/>
                <w:kern w:val="0"/>
                <w:szCs w:val="18"/>
              </w:rPr>
              <w:t>6</w:t>
            </w:r>
            <w:r w:rsidRPr="006750BB">
              <w:rPr>
                <w:rFonts w:eastAsia="游ゴシック" w:cs="ＭＳ Ｐゴシック"/>
                <w:color w:val="000000"/>
                <w:kern w:val="0"/>
                <w:szCs w:val="18"/>
              </w:rPr>
              <w:t>,</w:t>
            </w:r>
            <w:r>
              <w:rPr>
                <w:rFonts w:eastAsia="游ゴシック" w:cs="ＭＳ Ｐゴシック"/>
                <w:color w:val="000000"/>
                <w:kern w:val="0"/>
                <w:szCs w:val="18"/>
              </w:rPr>
              <w:t>5</w:t>
            </w:r>
            <w:r w:rsidRPr="006750BB">
              <w:rPr>
                <w:rFonts w:eastAsia="游ゴシック" w:cs="ＭＳ Ｐゴシック"/>
                <w:color w:val="000000"/>
                <w:kern w:val="0"/>
                <w:szCs w:val="18"/>
              </w:rPr>
              <w:t>00</w:t>
            </w:r>
            <w:r w:rsidRPr="006750BB">
              <w:rPr>
                <w:rFonts w:cs="ＭＳ Ｐゴシック"/>
                <w:color w:val="000000"/>
                <w:kern w:val="0"/>
                <w:szCs w:val="18"/>
              </w:rPr>
              <w:t>円</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F7984F1"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無制限</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23EDF369" w14:textId="77777777" w:rsidR="004A77B8" w:rsidRPr="006750BB" w:rsidRDefault="004A77B8" w:rsidP="00374322">
            <w:pPr>
              <w:widowControl/>
              <w:jc w:val="center"/>
              <w:rPr>
                <w:rFonts w:eastAsia="游ゴシック" w:cs="ＭＳ Ｐゴシック"/>
                <w:color w:val="000000"/>
                <w:kern w:val="0"/>
                <w:szCs w:val="18"/>
              </w:rPr>
            </w:pPr>
            <w:r w:rsidRPr="006750BB">
              <w:rPr>
                <w:rFonts w:eastAsia="游ゴシック" w:cs="ＭＳ Ｐゴシック"/>
                <w:color w:val="000000"/>
                <w:kern w:val="0"/>
                <w:szCs w:val="18"/>
              </w:rPr>
              <w:t>5,</w:t>
            </w:r>
            <w:r>
              <w:rPr>
                <w:rFonts w:eastAsia="游ゴシック" w:cs="ＭＳ Ｐゴシック"/>
                <w:color w:val="000000"/>
                <w:kern w:val="0"/>
                <w:szCs w:val="18"/>
              </w:rPr>
              <w:t>5</w:t>
            </w:r>
            <w:r w:rsidRPr="006750BB">
              <w:rPr>
                <w:rFonts w:eastAsia="游ゴシック" w:cs="ＭＳ Ｐゴシック"/>
                <w:color w:val="000000"/>
                <w:kern w:val="0"/>
                <w:szCs w:val="18"/>
              </w:rPr>
              <w:t>00</w:t>
            </w:r>
            <w:r w:rsidRPr="006750BB">
              <w:rPr>
                <w:rFonts w:cs="ＭＳ Ｐゴシック"/>
                <w:color w:val="000000"/>
                <w:kern w:val="0"/>
                <w:szCs w:val="18"/>
              </w:rPr>
              <w:t>円</w:t>
            </w:r>
          </w:p>
        </w:tc>
        <w:tc>
          <w:tcPr>
            <w:tcW w:w="1417" w:type="dxa"/>
            <w:tcBorders>
              <w:top w:val="nil"/>
              <w:left w:val="nil"/>
              <w:right w:val="single" w:sz="8" w:space="0" w:color="auto"/>
            </w:tcBorders>
            <w:shd w:val="clear" w:color="auto" w:fill="auto"/>
            <w:vAlign w:val="center"/>
            <w:hideMark/>
          </w:tcPr>
          <w:p w14:paraId="7A9FBF4F" w14:textId="77777777" w:rsidR="004A77B8" w:rsidRPr="00013378" w:rsidRDefault="004A77B8" w:rsidP="00374322">
            <w:pPr>
              <w:jc w:val="center"/>
              <w:rPr>
                <w:rFonts w:cs="ＭＳ Ｐゴシック"/>
                <w:color w:val="000000"/>
                <w:kern w:val="0"/>
                <w:szCs w:val="18"/>
              </w:rPr>
            </w:pPr>
            <w:r w:rsidRPr="006750BB">
              <w:rPr>
                <w:rFonts w:eastAsia="游ゴシック" w:cs="ＭＳ Ｐゴシック"/>
                <w:color w:val="000000"/>
                <w:kern w:val="0"/>
                <w:szCs w:val="18"/>
              </w:rPr>
              <w:t>5,</w:t>
            </w:r>
            <w:r>
              <w:rPr>
                <w:rFonts w:eastAsia="游ゴシック" w:cs="ＭＳ Ｐゴシック"/>
                <w:color w:val="000000"/>
                <w:kern w:val="0"/>
                <w:szCs w:val="18"/>
              </w:rPr>
              <w:t>5</w:t>
            </w:r>
            <w:r w:rsidRPr="006750BB">
              <w:rPr>
                <w:rFonts w:eastAsia="游ゴシック" w:cs="ＭＳ Ｐゴシック"/>
                <w:color w:val="000000"/>
                <w:kern w:val="0"/>
                <w:szCs w:val="18"/>
              </w:rPr>
              <w:t>00</w:t>
            </w:r>
            <w:r w:rsidRPr="006750BB">
              <w:rPr>
                <w:rFonts w:cs="ＭＳ Ｐゴシック"/>
                <w:color w:val="000000"/>
                <w:kern w:val="0"/>
                <w:szCs w:val="18"/>
              </w:rPr>
              <w:t>円</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D7B346E"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A974E2E"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r>
      <w:tr w:rsidR="004A77B8" w:rsidRPr="006750BB" w14:paraId="2A56A04E" w14:textId="77777777" w:rsidTr="00374322">
        <w:trPr>
          <w:gridAfter w:val="2"/>
          <w:wAfter w:w="1424" w:type="dxa"/>
          <w:trHeight w:val="417"/>
        </w:trPr>
        <w:tc>
          <w:tcPr>
            <w:tcW w:w="1694" w:type="dxa"/>
            <w:vMerge w:val="restart"/>
            <w:tcBorders>
              <w:top w:val="nil"/>
              <w:left w:val="single" w:sz="8" w:space="0" w:color="auto"/>
              <w:bottom w:val="nil"/>
              <w:right w:val="single" w:sz="8" w:space="0" w:color="auto"/>
            </w:tcBorders>
            <w:shd w:val="clear" w:color="auto" w:fill="auto"/>
            <w:vAlign w:val="center"/>
            <w:hideMark/>
          </w:tcPr>
          <w:p w14:paraId="6800CA17" w14:textId="77777777" w:rsidR="004A77B8" w:rsidRPr="001C52C2" w:rsidRDefault="004A77B8" w:rsidP="00374322">
            <w:pPr>
              <w:widowControl/>
              <w:jc w:val="left"/>
              <w:rPr>
                <w:rFonts w:cs="ＭＳ Ｐゴシック"/>
                <w:color w:val="000000"/>
                <w:kern w:val="0"/>
                <w:sz w:val="22"/>
              </w:rPr>
            </w:pPr>
            <w:r>
              <w:rPr>
                <w:rFonts w:cs="ＭＳ Ｐゴシック" w:hint="eastAsia"/>
                <w:color w:val="000000"/>
                <w:kern w:val="0"/>
                <w:szCs w:val="18"/>
              </w:rPr>
              <w:t xml:space="preserve">　</w:t>
            </w:r>
            <w:r w:rsidRPr="001C63EE">
              <w:rPr>
                <w:rFonts w:cs="ＭＳ Ｐゴシック" w:hint="eastAsia"/>
                <w:color w:val="000000"/>
                <w:kern w:val="0"/>
                <w:sz w:val="21"/>
                <w:szCs w:val="21"/>
              </w:rPr>
              <w:t>□</w:t>
            </w:r>
            <w:r w:rsidRPr="001C63EE">
              <w:rPr>
                <w:rFonts w:cs="ＭＳ Ｐゴシック"/>
                <w:color w:val="000000"/>
                <w:kern w:val="0"/>
                <w:sz w:val="21"/>
                <w:szCs w:val="21"/>
              </w:rPr>
              <w:t>提携病院</w:t>
            </w:r>
            <w:r>
              <w:rPr>
                <w:rFonts w:cs="ＭＳ Ｐゴシック" w:hint="eastAsia"/>
                <w:color w:val="000000"/>
                <w:kern w:val="0"/>
                <w:sz w:val="21"/>
                <w:szCs w:val="21"/>
              </w:rPr>
              <w:t>B</w:t>
            </w:r>
          </w:p>
        </w:tc>
        <w:tc>
          <w:tcPr>
            <w:tcW w:w="1417" w:type="dxa"/>
            <w:vMerge w:val="restart"/>
            <w:tcBorders>
              <w:top w:val="nil"/>
              <w:left w:val="single" w:sz="8" w:space="0" w:color="auto"/>
              <w:bottom w:val="nil"/>
              <w:right w:val="single" w:sz="8" w:space="0" w:color="auto"/>
            </w:tcBorders>
            <w:shd w:val="clear" w:color="auto" w:fill="auto"/>
            <w:vAlign w:val="center"/>
            <w:hideMark/>
          </w:tcPr>
          <w:p w14:paraId="0155BBD6" w14:textId="77777777" w:rsidR="004A77B8" w:rsidRPr="006750BB" w:rsidRDefault="004A77B8" w:rsidP="00374322">
            <w:pPr>
              <w:widowControl/>
              <w:jc w:val="center"/>
              <w:rPr>
                <w:rFonts w:eastAsia="游ゴシック" w:cs="ＭＳ Ｐゴシック"/>
                <w:color w:val="000000"/>
                <w:kern w:val="0"/>
                <w:szCs w:val="18"/>
              </w:rPr>
            </w:pPr>
            <w:r w:rsidRPr="006750BB">
              <w:rPr>
                <w:rFonts w:eastAsia="游ゴシック" w:cs="ＭＳ Ｐゴシック"/>
                <w:color w:val="000000"/>
                <w:kern w:val="0"/>
                <w:szCs w:val="18"/>
              </w:rPr>
              <w:t>1</w:t>
            </w:r>
            <w:r>
              <w:rPr>
                <w:rFonts w:eastAsia="游ゴシック" w:cs="ＭＳ Ｐゴシック"/>
                <w:color w:val="000000"/>
                <w:kern w:val="0"/>
                <w:szCs w:val="18"/>
              </w:rPr>
              <w:t>1</w:t>
            </w:r>
            <w:r w:rsidRPr="006750BB">
              <w:rPr>
                <w:rFonts w:eastAsia="游ゴシック" w:cs="ＭＳ Ｐゴシック"/>
                <w:color w:val="000000"/>
                <w:kern w:val="0"/>
                <w:szCs w:val="18"/>
              </w:rPr>
              <w:t>,000</w:t>
            </w:r>
            <w:r w:rsidRPr="006750BB">
              <w:rPr>
                <w:rFonts w:cs="ＭＳ Ｐゴシック"/>
                <w:color w:val="000000"/>
                <w:kern w:val="0"/>
                <w:szCs w:val="18"/>
              </w:rPr>
              <w:t>円</w:t>
            </w:r>
          </w:p>
        </w:tc>
        <w:tc>
          <w:tcPr>
            <w:tcW w:w="1417" w:type="dxa"/>
            <w:tcBorders>
              <w:top w:val="nil"/>
              <w:left w:val="nil"/>
              <w:bottom w:val="nil"/>
              <w:right w:val="single" w:sz="8" w:space="0" w:color="auto"/>
            </w:tcBorders>
            <w:shd w:val="clear" w:color="auto" w:fill="auto"/>
            <w:vAlign w:val="center"/>
            <w:hideMark/>
          </w:tcPr>
          <w:p w14:paraId="5113AE4C"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w:t>
            </w:r>
            <w:r w:rsidRPr="006750BB">
              <w:rPr>
                <w:rFonts w:cs="ＭＳ Ｐゴシック"/>
                <w:color w:val="000000"/>
                <w:kern w:val="0"/>
                <w:szCs w:val="18"/>
              </w:rPr>
              <w:t>2</w:t>
            </w:r>
            <w:r w:rsidRPr="006750BB">
              <w:rPr>
                <w:rFonts w:cs="ＭＳ Ｐゴシック"/>
                <w:color w:val="000000"/>
                <w:kern w:val="0"/>
                <w:szCs w:val="18"/>
              </w:rPr>
              <w:t>回　無料</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7B12843B"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5,</w:t>
            </w:r>
            <w:r>
              <w:rPr>
                <w:rFonts w:cs="ＭＳ Ｐゴシック"/>
                <w:color w:val="000000"/>
                <w:kern w:val="0"/>
                <w:szCs w:val="18"/>
              </w:rPr>
              <w:t>5</w:t>
            </w:r>
            <w:r w:rsidRPr="006750BB">
              <w:rPr>
                <w:rFonts w:cs="ＭＳ Ｐゴシック"/>
                <w:color w:val="000000"/>
                <w:kern w:val="0"/>
                <w:szCs w:val="18"/>
              </w:rPr>
              <w:t>00</w:t>
            </w:r>
            <w:r w:rsidRPr="006750BB">
              <w:rPr>
                <w:rFonts w:cs="ＭＳ Ｐゴシック"/>
                <w:color w:val="000000"/>
                <w:kern w:val="0"/>
                <w:szCs w:val="18"/>
              </w:rPr>
              <w:t>円</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1067C2F3" w14:textId="77777777" w:rsidR="004A77B8" w:rsidRPr="00013378" w:rsidRDefault="004A77B8" w:rsidP="00374322">
            <w:pPr>
              <w:widowControl/>
              <w:jc w:val="center"/>
              <w:rPr>
                <w:rFonts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c>
          <w:tcPr>
            <w:tcW w:w="1417" w:type="dxa"/>
            <w:vMerge w:val="restart"/>
            <w:tcBorders>
              <w:top w:val="nil"/>
              <w:left w:val="single" w:sz="8" w:space="0" w:color="auto"/>
              <w:bottom w:val="nil"/>
              <w:right w:val="single" w:sz="8" w:space="0" w:color="auto"/>
            </w:tcBorders>
            <w:shd w:val="clear" w:color="auto" w:fill="auto"/>
            <w:vAlign w:val="center"/>
            <w:hideMark/>
          </w:tcPr>
          <w:p w14:paraId="77AE8CF6"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7E62AB68"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r>
      <w:tr w:rsidR="004A77B8" w:rsidRPr="006750BB" w14:paraId="2DCB23A2" w14:textId="77777777" w:rsidTr="00374322">
        <w:trPr>
          <w:gridAfter w:val="2"/>
          <w:wAfter w:w="1424" w:type="dxa"/>
          <w:trHeight w:val="417"/>
        </w:trPr>
        <w:tc>
          <w:tcPr>
            <w:tcW w:w="1694" w:type="dxa"/>
            <w:vMerge/>
            <w:tcBorders>
              <w:top w:val="nil"/>
              <w:left w:val="single" w:sz="8" w:space="0" w:color="auto"/>
              <w:bottom w:val="nil"/>
              <w:right w:val="single" w:sz="8" w:space="0" w:color="auto"/>
            </w:tcBorders>
            <w:vAlign w:val="center"/>
            <w:hideMark/>
          </w:tcPr>
          <w:p w14:paraId="58509CFD" w14:textId="77777777" w:rsidR="004A77B8" w:rsidRPr="006750BB" w:rsidRDefault="004A77B8" w:rsidP="00374322">
            <w:pPr>
              <w:widowControl/>
              <w:jc w:val="left"/>
              <w:rPr>
                <w:rFonts w:cs="ＭＳ Ｐゴシック"/>
                <w:color w:val="000000"/>
                <w:kern w:val="0"/>
                <w:sz w:val="24"/>
                <w:szCs w:val="24"/>
              </w:rPr>
            </w:pPr>
          </w:p>
        </w:tc>
        <w:tc>
          <w:tcPr>
            <w:tcW w:w="1417" w:type="dxa"/>
            <w:vMerge/>
            <w:tcBorders>
              <w:top w:val="nil"/>
              <w:left w:val="single" w:sz="8" w:space="0" w:color="auto"/>
              <w:bottom w:val="nil"/>
              <w:right w:val="single" w:sz="8" w:space="0" w:color="auto"/>
            </w:tcBorders>
            <w:vAlign w:val="center"/>
            <w:hideMark/>
          </w:tcPr>
          <w:p w14:paraId="27A368C8" w14:textId="77777777" w:rsidR="004A77B8" w:rsidRPr="006750BB" w:rsidRDefault="004A77B8" w:rsidP="00374322">
            <w:pPr>
              <w:widowControl/>
              <w:jc w:val="left"/>
              <w:rPr>
                <w:rFonts w:eastAsia="游ゴシック" w:cs="ＭＳ Ｐゴシック"/>
                <w:color w:val="000000"/>
                <w:kern w:val="0"/>
                <w:szCs w:val="18"/>
              </w:rPr>
            </w:pPr>
          </w:p>
        </w:tc>
        <w:tc>
          <w:tcPr>
            <w:tcW w:w="1417" w:type="dxa"/>
            <w:tcBorders>
              <w:top w:val="nil"/>
              <w:left w:val="nil"/>
              <w:bottom w:val="nil"/>
              <w:right w:val="single" w:sz="8" w:space="0" w:color="auto"/>
            </w:tcBorders>
            <w:shd w:val="clear" w:color="auto" w:fill="auto"/>
            <w:vAlign w:val="center"/>
            <w:hideMark/>
          </w:tcPr>
          <w:p w14:paraId="42F79673"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3</w:t>
            </w:r>
            <w:r w:rsidRPr="006750BB">
              <w:rPr>
                <w:rFonts w:cs="ＭＳ Ｐゴシック"/>
                <w:color w:val="000000"/>
                <w:kern w:val="0"/>
                <w:szCs w:val="18"/>
              </w:rPr>
              <w:t xml:space="preserve">回～　</w:t>
            </w:r>
            <w:r>
              <w:rPr>
                <w:rFonts w:cs="ＭＳ Ｐゴシック"/>
                <w:color w:val="000000"/>
                <w:kern w:val="0"/>
                <w:szCs w:val="18"/>
              </w:rPr>
              <w:t>5,5</w:t>
            </w:r>
            <w:r w:rsidRPr="006750BB">
              <w:rPr>
                <w:rFonts w:cs="ＭＳ Ｐゴシック"/>
                <w:color w:val="000000"/>
                <w:kern w:val="0"/>
                <w:szCs w:val="18"/>
              </w:rPr>
              <w:t>00</w:t>
            </w:r>
            <w:r w:rsidRPr="006750BB">
              <w:rPr>
                <w:rFonts w:cs="ＭＳ Ｐゴシック"/>
                <w:color w:val="000000"/>
                <w:kern w:val="0"/>
                <w:szCs w:val="18"/>
              </w:rPr>
              <w:t>円</w:t>
            </w:r>
          </w:p>
        </w:tc>
        <w:tc>
          <w:tcPr>
            <w:tcW w:w="1418" w:type="dxa"/>
            <w:vMerge/>
            <w:tcBorders>
              <w:top w:val="nil"/>
              <w:left w:val="single" w:sz="8" w:space="0" w:color="auto"/>
              <w:bottom w:val="nil"/>
              <w:right w:val="single" w:sz="8" w:space="0" w:color="auto"/>
            </w:tcBorders>
            <w:vAlign w:val="center"/>
            <w:hideMark/>
          </w:tcPr>
          <w:p w14:paraId="2F5392CB"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nil"/>
              <w:right w:val="single" w:sz="8" w:space="0" w:color="auto"/>
            </w:tcBorders>
            <w:vAlign w:val="center"/>
            <w:hideMark/>
          </w:tcPr>
          <w:p w14:paraId="3433477E" w14:textId="77777777" w:rsidR="004A77B8" w:rsidRPr="006750BB" w:rsidRDefault="004A77B8" w:rsidP="00374322">
            <w:pPr>
              <w:widowControl/>
              <w:jc w:val="left"/>
              <w:rPr>
                <w:rFonts w:eastAsia="游ゴシック" w:cs="ＭＳ Ｐゴシック"/>
                <w:color w:val="000000"/>
                <w:kern w:val="0"/>
                <w:szCs w:val="18"/>
              </w:rPr>
            </w:pPr>
          </w:p>
        </w:tc>
        <w:tc>
          <w:tcPr>
            <w:tcW w:w="1417" w:type="dxa"/>
            <w:vMerge/>
            <w:tcBorders>
              <w:top w:val="nil"/>
              <w:left w:val="single" w:sz="8" w:space="0" w:color="auto"/>
              <w:bottom w:val="nil"/>
              <w:right w:val="single" w:sz="8" w:space="0" w:color="auto"/>
            </w:tcBorders>
            <w:vAlign w:val="center"/>
            <w:hideMark/>
          </w:tcPr>
          <w:p w14:paraId="2E4A8D22" w14:textId="77777777" w:rsidR="004A77B8" w:rsidRPr="006750BB" w:rsidRDefault="004A77B8" w:rsidP="00374322">
            <w:pPr>
              <w:widowControl/>
              <w:jc w:val="left"/>
              <w:rPr>
                <w:rFonts w:asciiTheme="minorEastAsia" w:eastAsiaTheme="minorEastAsia" w:hAnsiTheme="minorEastAsia" w:cs="ＭＳ Ｐゴシック"/>
                <w:color w:val="000000"/>
                <w:kern w:val="0"/>
                <w:szCs w:val="18"/>
              </w:rPr>
            </w:pPr>
          </w:p>
        </w:tc>
        <w:tc>
          <w:tcPr>
            <w:tcW w:w="1418" w:type="dxa"/>
            <w:vMerge/>
            <w:tcBorders>
              <w:top w:val="nil"/>
              <w:left w:val="single" w:sz="8" w:space="0" w:color="auto"/>
              <w:bottom w:val="nil"/>
              <w:right w:val="single" w:sz="8" w:space="0" w:color="auto"/>
            </w:tcBorders>
            <w:vAlign w:val="center"/>
            <w:hideMark/>
          </w:tcPr>
          <w:p w14:paraId="7D151B74" w14:textId="77777777" w:rsidR="004A77B8" w:rsidRPr="006750BB" w:rsidRDefault="004A77B8" w:rsidP="00374322">
            <w:pPr>
              <w:widowControl/>
              <w:jc w:val="left"/>
              <w:rPr>
                <w:rFonts w:asciiTheme="minorEastAsia" w:eastAsiaTheme="minorEastAsia" w:hAnsiTheme="minorEastAsia" w:cs="ＭＳ Ｐゴシック"/>
                <w:color w:val="000000"/>
                <w:kern w:val="0"/>
                <w:szCs w:val="18"/>
              </w:rPr>
            </w:pPr>
          </w:p>
        </w:tc>
      </w:tr>
      <w:tr w:rsidR="004A77B8" w:rsidRPr="006750BB" w14:paraId="062AF605" w14:textId="77777777" w:rsidTr="00374322">
        <w:trPr>
          <w:gridAfter w:val="2"/>
          <w:wAfter w:w="1424" w:type="dxa"/>
          <w:trHeight w:val="504"/>
        </w:trPr>
        <w:tc>
          <w:tcPr>
            <w:tcW w:w="1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22C64E" w14:textId="77777777" w:rsidR="004A77B8" w:rsidRPr="006750BB" w:rsidRDefault="004A77B8" w:rsidP="00374322">
            <w:pPr>
              <w:widowControl/>
              <w:jc w:val="center"/>
              <w:rPr>
                <w:rFonts w:cs="ＭＳ Ｐゴシック"/>
                <w:color w:val="000000"/>
                <w:kern w:val="0"/>
                <w:sz w:val="24"/>
                <w:szCs w:val="24"/>
              </w:rPr>
            </w:pPr>
            <w:r w:rsidRPr="006750BB">
              <w:rPr>
                <w:rFonts w:cs="ＭＳ Ｐゴシック"/>
                <w:color w:val="000000"/>
                <w:kern w:val="0"/>
                <w:szCs w:val="18"/>
              </w:rPr>
              <w:t>非提携病院</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021E90FB"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69AC9D36" w14:textId="77777777" w:rsidR="004A77B8" w:rsidRPr="006750BB" w:rsidRDefault="004A77B8" w:rsidP="00374322">
            <w:pPr>
              <w:widowControl/>
              <w:jc w:val="center"/>
              <w:rPr>
                <w:rFonts w:eastAsia="游ゴシック" w:cs="ＭＳ Ｐゴシック"/>
                <w:color w:val="000000"/>
                <w:kern w:val="0"/>
                <w:szCs w:val="18"/>
              </w:rPr>
            </w:pPr>
            <w:r w:rsidRPr="006750BB">
              <w:rPr>
                <w:rFonts w:eastAsia="游ゴシック" w:cs="ＭＳ Ｐゴシック"/>
                <w:color w:val="000000"/>
                <w:kern w:val="0"/>
                <w:szCs w:val="18"/>
              </w:rPr>
              <w:t>2</w:t>
            </w:r>
            <w:r>
              <w:rPr>
                <w:rFonts w:eastAsia="游ゴシック" w:cs="ＭＳ Ｐゴシック"/>
                <w:color w:val="000000"/>
                <w:kern w:val="0"/>
                <w:szCs w:val="18"/>
              </w:rPr>
              <w:t>2</w:t>
            </w:r>
            <w:r w:rsidRPr="006750BB">
              <w:rPr>
                <w:rFonts w:eastAsia="游ゴシック" w:cs="ＭＳ Ｐゴシック"/>
                <w:color w:val="000000"/>
                <w:kern w:val="0"/>
                <w:szCs w:val="18"/>
              </w:rPr>
              <w:t>,000</w:t>
            </w:r>
            <w:r w:rsidRPr="006750BB">
              <w:rPr>
                <w:rFonts w:cs="ＭＳ Ｐゴシック"/>
                <w:color w:val="000000"/>
                <w:kern w:val="0"/>
                <w:szCs w:val="18"/>
              </w:rPr>
              <w:t>円</w:t>
            </w:r>
          </w:p>
        </w:tc>
        <w:tc>
          <w:tcPr>
            <w:tcW w:w="1418" w:type="dxa"/>
            <w:vMerge w:val="restart"/>
            <w:tcBorders>
              <w:top w:val="single" w:sz="8" w:space="0" w:color="auto"/>
              <w:left w:val="single" w:sz="8" w:space="0" w:color="auto"/>
              <w:right w:val="single" w:sz="8" w:space="0" w:color="auto"/>
            </w:tcBorders>
            <w:shd w:val="clear" w:color="auto" w:fill="auto"/>
            <w:vAlign w:val="center"/>
            <w:hideMark/>
          </w:tcPr>
          <w:p w14:paraId="1E180B05"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1B6B869A" w14:textId="77777777" w:rsidR="004A77B8" w:rsidRPr="00013378" w:rsidRDefault="004A77B8" w:rsidP="00374322">
            <w:pPr>
              <w:widowControl/>
              <w:jc w:val="center"/>
              <w:rPr>
                <w:rFonts w:eastAsia="游ゴシック"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071775E0"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c>
          <w:tcPr>
            <w:tcW w:w="1418" w:type="dxa"/>
            <w:vMerge w:val="restart"/>
            <w:tcBorders>
              <w:top w:val="single" w:sz="8" w:space="0" w:color="auto"/>
              <w:left w:val="single" w:sz="8" w:space="0" w:color="auto"/>
              <w:right w:val="single" w:sz="8" w:space="0" w:color="auto"/>
            </w:tcBorders>
            <w:shd w:val="clear" w:color="auto" w:fill="auto"/>
            <w:vAlign w:val="center"/>
            <w:hideMark/>
          </w:tcPr>
          <w:p w14:paraId="2A11C122" w14:textId="77777777" w:rsidR="004A77B8" w:rsidRPr="006750BB" w:rsidRDefault="004A77B8" w:rsidP="00374322">
            <w:pPr>
              <w:widowControl/>
              <w:jc w:val="center"/>
              <w:rPr>
                <w:rFonts w:asciiTheme="minorEastAsia" w:eastAsiaTheme="minorEastAsia" w:hAnsiTheme="minorEastAsia" w:cs="ＭＳ Ｐゴシック"/>
                <w:color w:val="000000"/>
                <w:kern w:val="0"/>
                <w:szCs w:val="18"/>
              </w:rPr>
            </w:pPr>
            <w:r w:rsidRPr="006750BB">
              <w:rPr>
                <w:rFonts w:asciiTheme="minorEastAsia" w:eastAsiaTheme="minorEastAsia" w:hAnsiTheme="minorEastAsia" w:cs="ＭＳ Ｐゴシック"/>
                <w:color w:val="000000"/>
                <w:kern w:val="0"/>
                <w:szCs w:val="18"/>
              </w:rPr>
              <w:t>×</w:t>
            </w:r>
          </w:p>
        </w:tc>
      </w:tr>
      <w:tr w:rsidR="004A77B8" w:rsidRPr="006750BB" w14:paraId="14CEE1C2" w14:textId="77777777" w:rsidTr="00374322">
        <w:trPr>
          <w:gridAfter w:val="1"/>
          <w:wAfter w:w="1348" w:type="dxa"/>
          <w:trHeight w:val="417"/>
        </w:trPr>
        <w:tc>
          <w:tcPr>
            <w:tcW w:w="1694" w:type="dxa"/>
            <w:vMerge/>
            <w:tcBorders>
              <w:top w:val="single" w:sz="8" w:space="0" w:color="auto"/>
              <w:left w:val="single" w:sz="8" w:space="0" w:color="auto"/>
              <w:bottom w:val="single" w:sz="8" w:space="0" w:color="000000"/>
              <w:right w:val="single" w:sz="8" w:space="0" w:color="auto"/>
            </w:tcBorders>
            <w:vAlign w:val="center"/>
            <w:hideMark/>
          </w:tcPr>
          <w:p w14:paraId="392CC7ED" w14:textId="77777777" w:rsidR="004A77B8" w:rsidRPr="006750BB" w:rsidRDefault="004A77B8" w:rsidP="00374322">
            <w:pPr>
              <w:widowControl/>
              <w:jc w:val="left"/>
              <w:rPr>
                <w:rFonts w:cs="ＭＳ Ｐゴシック"/>
                <w:color w:val="000000"/>
                <w:kern w:val="0"/>
                <w:sz w:val="24"/>
                <w:szCs w:val="24"/>
              </w:rPr>
            </w:pPr>
          </w:p>
        </w:tc>
        <w:tc>
          <w:tcPr>
            <w:tcW w:w="1417" w:type="dxa"/>
            <w:vMerge/>
            <w:tcBorders>
              <w:left w:val="single" w:sz="8" w:space="0" w:color="auto"/>
              <w:bottom w:val="single" w:sz="8" w:space="0" w:color="000000"/>
              <w:right w:val="single" w:sz="8" w:space="0" w:color="auto"/>
            </w:tcBorders>
            <w:vAlign w:val="center"/>
            <w:hideMark/>
          </w:tcPr>
          <w:p w14:paraId="05FEAC16"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single" w:sz="8" w:space="0" w:color="000000"/>
              <w:right w:val="single" w:sz="8" w:space="0" w:color="auto"/>
            </w:tcBorders>
            <w:vAlign w:val="center"/>
            <w:hideMark/>
          </w:tcPr>
          <w:p w14:paraId="161C8B6E" w14:textId="77777777" w:rsidR="004A77B8" w:rsidRPr="006750BB" w:rsidRDefault="004A77B8" w:rsidP="00374322">
            <w:pPr>
              <w:widowControl/>
              <w:jc w:val="left"/>
              <w:rPr>
                <w:rFonts w:eastAsia="游ゴシック" w:cs="ＭＳ Ｐゴシック"/>
                <w:color w:val="000000"/>
                <w:kern w:val="0"/>
                <w:szCs w:val="18"/>
              </w:rPr>
            </w:pPr>
          </w:p>
        </w:tc>
        <w:tc>
          <w:tcPr>
            <w:tcW w:w="1418" w:type="dxa"/>
            <w:vMerge/>
            <w:tcBorders>
              <w:left w:val="single" w:sz="8" w:space="0" w:color="auto"/>
              <w:bottom w:val="single" w:sz="8" w:space="0" w:color="000000"/>
              <w:right w:val="single" w:sz="8" w:space="0" w:color="auto"/>
            </w:tcBorders>
            <w:vAlign w:val="center"/>
            <w:hideMark/>
          </w:tcPr>
          <w:p w14:paraId="601DC0B8"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single" w:sz="8" w:space="0" w:color="000000"/>
              <w:right w:val="single" w:sz="8" w:space="0" w:color="auto"/>
            </w:tcBorders>
            <w:vAlign w:val="center"/>
            <w:hideMark/>
          </w:tcPr>
          <w:p w14:paraId="707730CD" w14:textId="77777777" w:rsidR="004A77B8" w:rsidRPr="006750BB" w:rsidRDefault="004A77B8" w:rsidP="00374322">
            <w:pPr>
              <w:widowControl/>
              <w:jc w:val="left"/>
              <w:rPr>
                <w:rFonts w:cs="ＭＳ Ｐゴシック"/>
                <w:color w:val="000000"/>
                <w:kern w:val="0"/>
                <w:szCs w:val="18"/>
              </w:rPr>
            </w:pPr>
          </w:p>
        </w:tc>
        <w:tc>
          <w:tcPr>
            <w:tcW w:w="1417" w:type="dxa"/>
            <w:vMerge/>
            <w:tcBorders>
              <w:left w:val="single" w:sz="8" w:space="0" w:color="auto"/>
              <w:bottom w:val="single" w:sz="8" w:space="0" w:color="000000"/>
              <w:right w:val="single" w:sz="8" w:space="0" w:color="auto"/>
            </w:tcBorders>
            <w:vAlign w:val="center"/>
            <w:hideMark/>
          </w:tcPr>
          <w:p w14:paraId="27982023" w14:textId="77777777" w:rsidR="004A77B8" w:rsidRPr="006750BB" w:rsidRDefault="004A77B8" w:rsidP="00374322">
            <w:pPr>
              <w:widowControl/>
              <w:jc w:val="left"/>
              <w:rPr>
                <w:rFonts w:cs="ＭＳ Ｐゴシック"/>
                <w:color w:val="000000"/>
                <w:kern w:val="0"/>
                <w:szCs w:val="18"/>
              </w:rPr>
            </w:pPr>
          </w:p>
        </w:tc>
        <w:tc>
          <w:tcPr>
            <w:tcW w:w="1418" w:type="dxa"/>
            <w:vMerge/>
            <w:tcBorders>
              <w:left w:val="single" w:sz="8" w:space="0" w:color="auto"/>
              <w:bottom w:val="single" w:sz="8" w:space="0" w:color="000000"/>
              <w:right w:val="single" w:sz="8" w:space="0" w:color="auto"/>
            </w:tcBorders>
            <w:vAlign w:val="center"/>
            <w:hideMark/>
          </w:tcPr>
          <w:p w14:paraId="12159557" w14:textId="77777777" w:rsidR="004A77B8" w:rsidRPr="006750BB" w:rsidRDefault="004A77B8" w:rsidP="00374322">
            <w:pPr>
              <w:widowControl/>
              <w:jc w:val="left"/>
              <w:rPr>
                <w:rFonts w:cs="ＭＳ Ｐゴシック"/>
                <w:color w:val="000000"/>
                <w:kern w:val="0"/>
                <w:szCs w:val="18"/>
              </w:rPr>
            </w:pPr>
          </w:p>
        </w:tc>
        <w:tc>
          <w:tcPr>
            <w:tcW w:w="76" w:type="dxa"/>
            <w:tcBorders>
              <w:top w:val="nil"/>
              <w:left w:val="nil"/>
              <w:bottom w:val="nil"/>
              <w:right w:val="nil"/>
            </w:tcBorders>
            <w:shd w:val="clear" w:color="auto" w:fill="auto"/>
            <w:noWrap/>
            <w:vAlign w:val="center"/>
            <w:hideMark/>
          </w:tcPr>
          <w:p w14:paraId="610EEE0A" w14:textId="77777777" w:rsidR="004A77B8" w:rsidRPr="006750BB" w:rsidRDefault="004A77B8" w:rsidP="00374322">
            <w:pPr>
              <w:widowControl/>
              <w:jc w:val="center"/>
              <w:rPr>
                <w:rFonts w:ascii="ＭＳ 明朝" w:hAnsi="ＭＳ 明朝" w:cs="ＭＳ Ｐゴシック"/>
                <w:color w:val="000000"/>
                <w:kern w:val="0"/>
                <w:szCs w:val="18"/>
              </w:rPr>
            </w:pPr>
          </w:p>
        </w:tc>
      </w:tr>
      <w:tr w:rsidR="004A77B8" w:rsidRPr="006750BB" w14:paraId="2792A585" w14:textId="77777777" w:rsidTr="00374322">
        <w:trPr>
          <w:trHeight w:val="417"/>
        </w:trPr>
        <w:tc>
          <w:tcPr>
            <w:tcW w:w="1694" w:type="dxa"/>
            <w:tcBorders>
              <w:top w:val="nil"/>
              <w:left w:val="single" w:sz="8" w:space="0" w:color="auto"/>
              <w:bottom w:val="single" w:sz="8" w:space="0" w:color="auto"/>
              <w:right w:val="single" w:sz="8" w:space="0" w:color="auto"/>
            </w:tcBorders>
            <w:shd w:val="clear" w:color="auto" w:fill="auto"/>
            <w:vAlign w:val="center"/>
            <w:hideMark/>
          </w:tcPr>
          <w:p w14:paraId="5FB78712" w14:textId="77777777" w:rsidR="004A77B8" w:rsidRPr="006750BB" w:rsidRDefault="004A77B8" w:rsidP="00374322">
            <w:pPr>
              <w:widowControl/>
              <w:jc w:val="center"/>
              <w:rPr>
                <w:rFonts w:cs="ＭＳ Ｐゴシック"/>
                <w:color w:val="000000"/>
                <w:kern w:val="0"/>
                <w:szCs w:val="18"/>
              </w:rPr>
            </w:pPr>
            <w:r w:rsidRPr="006750BB">
              <w:rPr>
                <w:rFonts w:cs="ＭＳ Ｐゴシック"/>
                <w:color w:val="000000"/>
                <w:kern w:val="0"/>
                <w:szCs w:val="18"/>
              </w:rPr>
              <w:t>お支払方法</w:t>
            </w:r>
          </w:p>
        </w:tc>
        <w:tc>
          <w:tcPr>
            <w:tcW w:w="8504" w:type="dxa"/>
            <w:gridSpan w:val="6"/>
            <w:tcBorders>
              <w:top w:val="single" w:sz="8" w:space="0" w:color="auto"/>
              <w:left w:val="nil"/>
              <w:bottom w:val="single" w:sz="8" w:space="0" w:color="auto"/>
              <w:right w:val="single" w:sz="8" w:space="0" w:color="000000"/>
            </w:tcBorders>
            <w:shd w:val="clear" w:color="auto" w:fill="auto"/>
            <w:vAlign w:val="center"/>
            <w:hideMark/>
          </w:tcPr>
          <w:p w14:paraId="1EC5B534" w14:textId="77777777" w:rsidR="004A77B8" w:rsidRPr="006750BB" w:rsidRDefault="004A77B8" w:rsidP="00374322">
            <w:pPr>
              <w:widowControl/>
              <w:jc w:val="center"/>
              <w:rPr>
                <w:rFonts w:cs="ＭＳ Ｐゴシック"/>
                <w:color w:val="000000"/>
                <w:kern w:val="0"/>
                <w:sz w:val="24"/>
                <w:szCs w:val="24"/>
              </w:rPr>
            </w:pPr>
            <w:r w:rsidRPr="006750BB">
              <w:rPr>
                <w:rFonts w:ascii="Segoe UI Symbol" w:hAnsi="Segoe UI Symbol" w:cs="Segoe UI Symbol"/>
                <w:color w:val="000000"/>
                <w:kern w:val="0"/>
                <w:sz w:val="24"/>
                <w:szCs w:val="24"/>
              </w:rPr>
              <w:t>☑</w:t>
            </w:r>
            <w:r w:rsidRPr="006750BB">
              <w:rPr>
                <w:rFonts w:cs="ＭＳ Ｐゴシック"/>
                <w:color w:val="000000"/>
                <w:kern w:val="0"/>
                <w:szCs w:val="18"/>
              </w:rPr>
              <w:t xml:space="preserve">　月払（口座振替　毎月２３日）　　　　　</w:t>
            </w:r>
            <w:r w:rsidRPr="006750BB">
              <w:rPr>
                <w:rFonts w:cs="ＭＳ Ｐゴシック"/>
                <w:color w:val="000000"/>
                <w:kern w:val="0"/>
                <w:sz w:val="24"/>
                <w:szCs w:val="24"/>
              </w:rPr>
              <w:t>□</w:t>
            </w:r>
            <w:r w:rsidRPr="006750BB">
              <w:rPr>
                <w:rFonts w:cs="ＭＳ Ｐゴシック"/>
                <w:color w:val="000000"/>
                <w:kern w:val="0"/>
                <w:szCs w:val="18"/>
              </w:rPr>
              <w:t xml:space="preserve">　銀行振込（「非提携病院」に限ります。）</w:t>
            </w:r>
          </w:p>
        </w:tc>
        <w:tc>
          <w:tcPr>
            <w:tcW w:w="1424" w:type="dxa"/>
            <w:gridSpan w:val="2"/>
            <w:vAlign w:val="center"/>
            <w:hideMark/>
          </w:tcPr>
          <w:p w14:paraId="21C54271" w14:textId="77777777" w:rsidR="004A77B8" w:rsidRPr="006750BB" w:rsidRDefault="004A77B8" w:rsidP="00374322">
            <w:pPr>
              <w:widowControl/>
              <w:jc w:val="left"/>
              <w:rPr>
                <w:rFonts w:ascii="Times New Roman" w:eastAsia="Times New Roman" w:hAnsi="Times New Roman" w:cs="Times New Roman"/>
                <w:kern w:val="0"/>
                <w:sz w:val="20"/>
                <w:szCs w:val="20"/>
              </w:rPr>
            </w:pPr>
          </w:p>
        </w:tc>
      </w:tr>
    </w:tbl>
    <w:p w14:paraId="6D8CD39A" w14:textId="778D15A3" w:rsidR="0083053F" w:rsidRDefault="0083053F" w:rsidP="003A4DEE"/>
    <w:p w14:paraId="52500892" w14:textId="1E0AB3E5" w:rsidR="003A4DEE" w:rsidRPr="0026754A" w:rsidRDefault="003A4DEE" w:rsidP="003A4DEE">
      <w:r w:rsidRPr="0026754A">
        <w:rPr>
          <w:rFonts w:hint="eastAsia"/>
        </w:rPr>
        <w:t>■</w:t>
      </w:r>
      <w:r w:rsidR="00936BEA">
        <w:rPr>
          <w:rFonts w:hint="eastAsia"/>
        </w:rPr>
        <w:t>コンサルテーションの</w:t>
      </w:r>
      <w:r w:rsidR="0091445C">
        <w:rPr>
          <w:rFonts w:hint="eastAsia"/>
        </w:rPr>
        <w:t>利用回数</w:t>
      </w:r>
      <w:r w:rsidRPr="0026754A">
        <w:rPr>
          <w:rFonts w:hint="eastAsia"/>
        </w:rPr>
        <w:t>について</w:t>
      </w:r>
    </w:p>
    <w:p w14:paraId="2ED59F92" w14:textId="77777777" w:rsidR="008E6A2C" w:rsidRPr="0026754A" w:rsidRDefault="003A4DEE" w:rsidP="008E6A2C">
      <w:r w:rsidRPr="0026754A">
        <w:rPr>
          <w:rFonts w:hint="eastAsia"/>
        </w:rPr>
        <w:t>「</w:t>
      </w:r>
      <w:r w:rsidR="008E6A2C" w:rsidRPr="0026754A">
        <w:rPr>
          <w:rFonts w:hint="eastAsia"/>
        </w:rPr>
        <w:t>提携病院Ａ」の利用者に対し毎月</w:t>
      </w:r>
      <w:r w:rsidR="008E6A2C">
        <w:rPr>
          <w:rFonts w:hint="eastAsia"/>
        </w:rPr>
        <w:t>無制限、</w:t>
      </w:r>
      <w:r w:rsidR="008E6A2C" w:rsidRPr="0026754A">
        <w:rPr>
          <w:rFonts w:hint="eastAsia"/>
        </w:rPr>
        <w:t>「提携病院Ｂ」の利用者に対し毎</w:t>
      </w:r>
      <w:r w:rsidR="008E6A2C">
        <w:rPr>
          <w:rFonts w:hint="eastAsia"/>
        </w:rPr>
        <w:t>月</w:t>
      </w:r>
      <w:r w:rsidR="008E6A2C">
        <w:rPr>
          <w:rFonts w:hint="eastAsia"/>
        </w:rPr>
        <w:t>2</w:t>
      </w:r>
      <w:r w:rsidR="008E6A2C">
        <w:rPr>
          <w:rFonts w:hint="eastAsia"/>
        </w:rPr>
        <w:t>回まで無料とし、</w:t>
      </w:r>
      <w:r w:rsidR="008E6A2C">
        <w:rPr>
          <w:rFonts w:hint="eastAsia"/>
        </w:rPr>
        <w:t>3</w:t>
      </w:r>
      <w:r w:rsidR="008E6A2C">
        <w:rPr>
          <w:rFonts w:hint="eastAsia"/>
        </w:rPr>
        <w:t>回目以降</w:t>
      </w:r>
      <w:r w:rsidR="008E6A2C" w:rsidRPr="0026754A">
        <w:rPr>
          <w:rFonts w:hint="eastAsia"/>
        </w:rPr>
        <w:t>１</w:t>
      </w:r>
      <w:r w:rsidR="008E6A2C">
        <w:rPr>
          <w:rFonts w:hint="eastAsia"/>
        </w:rPr>
        <w:t>回</w:t>
      </w:r>
      <w:r w:rsidR="008E6A2C">
        <w:t>5</w:t>
      </w:r>
      <w:r w:rsidR="008E6A2C" w:rsidRPr="0026754A">
        <w:rPr>
          <w:rFonts w:hint="eastAsia"/>
        </w:rPr>
        <w:t>,</w:t>
      </w:r>
      <w:r w:rsidR="008E6A2C">
        <w:t>5</w:t>
      </w:r>
      <w:r w:rsidR="008E6A2C" w:rsidRPr="0026754A">
        <w:rPr>
          <w:rFonts w:hint="eastAsia"/>
        </w:rPr>
        <w:t>00</w:t>
      </w:r>
      <w:r w:rsidR="008E6A2C" w:rsidRPr="0026754A">
        <w:rPr>
          <w:rFonts w:hint="eastAsia"/>
        </w:rPr>
        <w:t>円（</w:t>
      </w:r>
      <w:r w:rsidR="008E6A2C">
        <w:rPr>
          <w:rFonts w:hint="eastAsia"/>
        </w:rPr>
        <w:t>税込</w:t>
      </w:r>
      <w:r w:rsidR="008E6A2C" w:rsidRPr="0026754A">
        <w:rPr>
          <w:rFonts w:hint="eastAsia"/>
        </w:rPr>
        <w:t>）</w:t>
      </w:r>
      <w:r w:rsidR="008E6A2C">
        <w:rPr>
          <w:rFonts w:hint="eastAsia"/>
        </w:rPr>
        <w:t>で</w:t>
      </w:r>
      <w:r w:rsidR="008E6A2C" w:rsidRPr="0026754A">
        <w:rPr>
          <w:rFonts w:hint="eastAsia"/>
        </w:rPr>
        <w:t>、サービスを受けることができます。</w:t>
      </w:r>
      <w:r w:rsidR="008E6A2C">
        <w:rPr>
          <w:rFonts w:hint="eastAsia"/>
        </w:rPr>
        <w:t>ただし、コンサルテーションの報告が完了するまでに、新たなコンサルテーションを利用することはできません。</w:t>
      </w:r>
    </w:p>
    <w:p w14:paraId="54575F4E" w14:textId="77777777" w:rsidR="008E6A2C" w:rsidRPr="0026754A" w:rsidRDefault="008E6A2C" w:rsidP="008E6A2C">
      <w:r w:rsidRPr="0026754A">
        <w:rPr>
          <w:rFonts w:hint="eastAsia"/>
        </w:rPr>
        <w:t>■「コンサルテーション」の利用方法</w:t>
      </w:r>
    </w:p>
    <w:p w14:paraId="36F0272D" w14:textId="77777777" w:rsidR="008E6A2C" w:rsidRPr="0026754A" w:rsidRDefault="008E6A2C" w:rsidP="008E6A2C">
      <w:r w:rsidRPr="0026754A">
        <w:rPr>
          <w:rFonts w:hint="eastAsia"/>
        </w:rPr>
        <w:t>ＮＶＣ問合わせフォームを利用した相談に限ります。</w:t>
      </w:r>
    </w:p>
    <w:p w14:paraId="361BBC25" w14:textId="77777777" w:rsidR="008E6A2C" w:rsidRPr="0026754A" w:rsidRDefault="008E6A2C" w:rsidP="008E6A2C">
      <w:r w:rsidRPr="0026754A">
        <w:rPr>
          <w:rFonts w:hint="eastAsia"/>
        </w:rPr>
        <w:t>サービスの提供日時は次のとおりとします。なお、ＮＶＣ営業時間外の受付については、翌営業日の始業時起算による提供とします。</w:t>
      </w:r>
    </w:p>
    <w:tbl>
      <w:tblPr>
        <w:tblStyle w:val="af"/>
        <w:tblW w:w="0" w:type="auto"/>
        <w:jc w:val="center"/>
        <w:tblLook w:val="04A0" w:firstRow="1" w:lastRow="0" w:firstColumn="1" w:lastColumn="0" w:noHBand="0" w:noVBand="1"/>
      </w:tblPr>
      <w:tblGrid>
        <w:gridCol w:w="1724"/>
        <w:gridCol w:w="8414"/>
      </w:tblGrid>
      <w:tr w:rsidR="008E6A2C" w:rsidRPr="0026754A" w14:paraId="63B05BD6" w14:textId="77777777" w:rsidTr="00680226">
        <w:trPr>
          <w:trHeight w:val="291"/>
          <w:jc w:val="center"/>
        </w:trPr>
        <w:tc>
          <w:tcPr>
            <w:tcW w:w="10138" w:type="dxa"/>
            <w:gridSpan w:val="2"/>
            <w:shd w:val="clear" w:color="auto" w:fill="D9D9D9" w:themeFill="background1" w:themeFillShade="D9"/>
            <w:vAlign w:val="center"/>
          </w:tcPr>
          <w:p w14:paraId="610DA644" w14:textId="77777777" w:rsidR="008E6A2C" w:rsidRPr="0026754A" w:rsidRDefault="008E6A2C" w:rsidP="00680226">
            <w:pPr>
              <w:jc w:val="center"/>
              <w:rPr>
                <w:szCs w:val="18"/>
              </w:rPr>
            </w:pPr>
            <w:r w:rsidRPr="0026754A">
              <w:rPr>
                <w:rFonts w:hint="eastAsia"/>
                <w:szCs w:val="18"/>
              </w:rPr>
              <w:t>コンサルテーションの提供日時</w:t>
            </w:r>
          </w:p>
        </w:tc>
      </w:tr>
      <w:tr w:rsidR="008E6A2C" w:rsidRPr="0026754A" w14:paraId="1D7A5750" w14:textId="77777777" w:rsidTr="00680226">
        <w:trPr>
          <w:trHeight w:val="455"/>
          <w:jc w:val="center"/>
        </w:trPr>
        <w:tc>
          <w:tcPr>
            <w:tcW w:w="1724" w:type="dxa"/>
            <w:vAlign w:val="center"/>
          </w:tcPr>
          <w:p w14:paraId="7FC01879" w14:textId="77777777" w:rsidR="008E6A2C" w:rsidRPr="0026754A" w:rsidRDefault="008E6A2C" w:rsidP="00680226">
            <w:pPr>
              <w:jc w:val="center"/>
              <w:rPr>
                <w:szCs w:val="18"/>
              </w:rPr>
            </w:pPr>
            <w:r w:rsidRPr="0026754A">
              <w:rPr>
                <w:rFonts w:hint="eastAsia"/>
                <w:szCs w:val="18"/>
              </w:rPr>
              <w:t>コンサルテーション</w:t>
            </w:r>
          </w:p>
        </w:tc>
        <w:tc>
          <w:tcPr>
            <w:tcW w:w="8414" w:type="dxa"/>
            <w:vAlign w:val="center"/>
          </w:tcPr>
          <w:p w14:paraId="0777E434" w14:textId="78187CEB" w:rsidR="008E6A2C" w:rsidRPr="0026754A" w:rsidRDefault="008E6A2C" w:rsidP="00680226">
            <w:pPr>
              <w:jc w:val="left"/>
              <w:rPr>
                <w:szCs w:val="18"/>
              </w:rPr>
            </w:pPr>
            <w:r w:rsidRPr="0026754A">
              <w:rPr>
                <w:rFonts w:hint="eastAsia"/>
              </w:rPr>
              <w:t>ＮＶＣご利用申し込みフォームによる受付日から</w:t>
            </w:r>
            <w:r w:rsidR="004A77B8">
              <w:rPr>
                <w:rFonts w:hint="eastAsia"/>
              </w:rPr>
              <w:t>7</w:t>
            </w:r>
            <w:r w:rsidRPr="0026754A">
              <w:rPr>
                <w:rFonts w:hint="eastAsia"/>
              </w:rPr>
              <w:t>営業日以内</w:t>
            </w:r>
            <w:r>
              <w:rPr>
                <w:rFonts w:hint="eastAsia"/>
              </w:rPr>
              <w:t>を目途</w:t>
            </w:r>
            <w:r w:rsidRPr="0026754A">
              <w:rPr>
                <w:rFonts w:hint="eastAsia"/>
              </w:rPr>
              <w:t>に行います</w:t>
            </w:r>
            <w:r>
              <w:rPr>
                <w:rFonts w:hint="eastAsia"/>
              </w:rPr>
              <w:t>が</w:t>
            </w:r>
            <w:r w:rsidRPr="0026754A">
              <w:rPr>
                <w:rFonts w:hint="eastAsia"/>
                <w:szCs w:val="18"/>
              </w:rPr>
              <w:t>、提供時期に遅れが生じ</w:t>
            </w:r>
            <w:r>
              <w:rPr>
                <w:rFonts w:hint="eastAsia"/>
                <w:szCs w:val="18"/>
              </w:rPr>
              <w:t>る場合には、その都度報告します。</w:t>
            </w:r>
          </w:p>
        </w:tc>
      </w:tr>
      <w:tr w:rsidR="008E6A2C" w:rsidRPr="0026754A" w14:paraId="1F10F4E5" w14:textId="77777777" w:rsidTr="00680226">
        <w:trPr>
          <w:trHeight w:val="421"/>
          <w:jc w:val="center"/>
        </w:trPr>
        <w:tc>
          <w:tcPr>
            <w:tcW w:w="1724" w:type="dxa"/>
            <w:vAlign w:val="center"/>
          </w:tcPr>
          <w:p w14:paraId="79746948" w14:textId="77777777" w:rsidR="008E6A2C" w:rsidRPr="0026754A" w:rsidRDefault="008E6A2C" w:rsidP="00680226">
            <w:pPr>
              <w:jc w:val="center"/>
              <w:rPr>
                <w:szCs w:val="18"/>
              </w:rPr>
            </w:pPr>
            <w:r w:rsidRPr="0026754A">
              <w:rPr>
                <w:rFonts w:hint="eastAsia"/>
                <w:szCs w:val="18"/>
              </w:rPr>
              <w:t>迅速サービス</w:t>
            </w:r>
          </w:p>
        </w:tc>
        <w:tc>
          <w:tcPr>
            <w:tcW w:w="8414" w:type="dxa"/>
            <w:vAlign w:val="center"/>
          </w:tcPr>
          <w:p w14:paraId="01F7EB77" w14:textId="77777777" w:rsidR="008E6A2C" w:rsidRPr="0026754A" w:rsidRDefault="008E6A2C" w:rsidP="00680226">
            <w:pPr>
              <w:jc w:val="left"/>
            </w:pPr>
            <w:r w:rsidRPr="0026754A">
              <w:rPr>
                <w:rFonts w:hint="eastAsia"/>
              </w:rPr>
              <w:t>ＮＶＣご利用申し込みフォームによる受付日から３営業日以内に行います。</w:t>
            </w:r>
            <w:r w:rsidRPr="0026754A">
              <w:rPr>
                <w:rFonts w:hint="eastAsia"/>
                <w:szCs w:val="18"/>
              </w:rPr>
              <w:t>なお、提供時期に遅れが生じた場合</w:t>
            </w:r>
            <w:r>
              <w:rPr>
                <w:rFonts w:hint="eastAsia"/>
                <w:szCs w:val="18"/>
              </w:rPr>
              <w:t>は、迅速費用は返金いたします。</w:t>
            </w:r>
          </w:p>
        </w:tc>
      </w:tr>
    </w:tbl>
    <w:p w14:paraId="688FC5AA" w14:textId="77777777" w:rsidR="008E6A2C" w:rsidRDefault="008E6A2C" w:rsidP="008E6A2C">
      <w:pPr>
        <w:widowControl/>
        <w:jc w:val="left"/>
      </w:pPr>
      <w:r w:rsidRPr="0026754A">
        <w:rPr>
          <w:rFonts w:hint="eastAsia"/>
        </w:rPr>
        <w:t>■「</w:t>
      </w:r>
      <w:r w:rsidRPr="006750BB">
        <w:rPr>
          <w:rFonts w:cs="ＭＳ Ｐゴシック"/>
          <w:color w:val="000000"/>
          <w:kern w:val="0"/>
          <w:szCs w:val="18"/>
        </w:rPr>
        <w:t>リアルタイム</w:t>
      </w:r>
      <w:r w:rsidRPr="006750BB">
        <w:rPr>
          <w:rFonts w:cs="ＭＳ Ｐゴシック"/>
          <w:color w:val="000000"/>
          <w:kern w:val="0"/>
          <w:szCs w:val="18"/>
        </w:rPr>
        <w:t>15</w:t>
      </w:r>
      <w:r w:rsidRPr="006750BB">
        <w:rPr>
          <w:rFonts w:cs="ＭＳ Ｐゴシック"/>
          <w:color w:val="000000"/>
          <w:kern w:val="0"/>
          <w:szCs w:val="18"/>
        </w:rPr>
        <w:t>ミニッツ</w:t>
      </w:r>
      <w:r w:rsidRPr="0026754A">
        <w:rPr>
          <w:rFonts w:hint="eastAsia"/>
        </w:rPr>
        <w:t>」</w:t>
      </w:r>
      <w:r>
        <w:rPr>
          <w:rFonts w:hint="eastAsia"/>
        </w:rPr>
        <w:t>の利用</w:t>
      </w:r>
      <w:r w:rsidRPr="0026754A">
        <w:rPr>
          <w:rFonts w:hint="eastAsia"/>
        </w:rPr>
        <w:t>について</w:t>
      </w:r>
    </w:p>
    <w:p w14:paraId="6E9EFEBF" w14:textId="77777777" w:rsidR="008E6A2C" w:rsidRPr="000E2E61" w:rsidRDefault="008E6A2C" w:rsidP="008E6A2C">
      <w:r>
        <w:rPr>
          <w:rFonts w:hint="eastAsia"/>
        </w:rPr>
        <w:t>「</w:t>
      </w:r>
      <w:r w:rsidRPr="0026754A">
        <w:rPr>
          <w:rFonts w:hint="eastAsia"/>
        </w:rPr>
        <w:t>提携病院Ａ」の利用者に対し</w:t>
      </w:r>
      <w:r>
        <w:rPr>
          <w:rFonts w:hint="eastAsia"/>
        </w:rPr>
        <w:t>1</w:t>
      </w:r>
      <w:r>
        <w:rPr>
          <w:rFonts w:hint="eastAsia"/>
        </w:rPr>
        <w:t>回</w:t>
      </w:r>
      <w:r>
        <w:t>5</w:t>
      </w:r>
      <w:r w:rsidRPr="0026754A">
        <w:rPr>
          <w:rFonts w:hint="eastAsia"/>
        </w:rPr>
        <w:t>,</w:t>
      </w:r>
      <w:r>
        <w:t>5</w:t>
      </w:r>
      <w:r w:rsidRPr="0026754A">
        <w:rPr>
          <w:rFonts w:hint="eastAsia"/>
        </w:rPr>
        <w:t>00</w:t>
      </w:r>
      <w:r w:rsidRPr="0026754A">
        <w:rPr>
          <w:rFonts w:hint="eastAsia"/>
        </w:rPr>
        <w:t>円（</w:t>
      </w:r>
      <w:r>
        <w:rPr>
          <w:rFonts w:hint="eastAsia"/>
        </w:rPr>
        <w:t>税込</w:t>
      </w:r>
      <w:r w:rsidRPr="0026754A">
        <w:rPr>
          <w:rFonts w:hint="eastAsia"/>
        </w:rPr>
        <w:t>）</w:t>
      </w:r>
      <w:r>
        <w:rPr>
          <w:rFonts w:hint="eastAsia"/>
        </w:rPr>
        <w:t>で</w:t>
      </w:r>
      <w:r w:rsidRPr="0026754A">
        <w:rPr>
          <w:rFonts w:hint="eastAsia"/>
        </w:rPr>
        <w:t>、サービスを受けることができます。</w:t>
      </w:r>
    </w:p>
    <w:p w14:paraId="649FC61E" w14:textId="77777777" w:rsidR="008E6A2C" w:rsidRPr="0026754A" w:rsidRDefault="008E6A2C" w:rsidP="008E6A2C">
      <w:r w:rsidRPr="0026754A">
        <w:rPr>
          <w:rFonts w:hint="eastAsia"/>
        </w:rPr>
        <w:t>■「</w:t>
      </w:r>
      <w:r w:rsidRPr="006750BB">
        <w:rPr>
          <w:rFonts w:cs="ＭＳ Ｐゴシック"/>
          <w:color w:val="000000"/>
          <w:kern w:val="0"/>
          <w:szCs w:val="18"/>
        </w:rPr>
        <w:t>リアルタイム</w:t>
      </w:r>
      <w:r w:rsidRPr="006750BB">
        <w:rPr>
          <w:rFonts w:cs="ＭＳ Ｐゴシック"/>
          <w:color w:val="000000"/>
          <w:kern w:val="0"/>
          <w:szCs w:val="18"/>
        </w:rPr>
        <w:t>15</w:t>
      </w:r>
      <w:r w:rsidRPr="006750BB">
        <w:rPr>
          <w:rFonts w:cs="ＭＳ Ｐゴシック"/>
          <w:color w:val="000000"/>
          <w:kern w:val="0"/>
          <w:szCs w:val="18"/>
        </w:rPr>
        <w:t>ミニッツ</w:t>
      </w:r>
      <w:r w:rsidRPr="0026754A">
        <w:rPr>
          <w:rFonts w:hint="eastAsia"/>
        </w:rPr>
        <w:t>」の利用方法</w:t>
      </w:r>
    </w:p>
    <w:p w14:paraId="608059EB" w14:textId="77777777" w:rsidR="008E6A2C" w:rsidRPr="0068618E" w:rsidRDefault="008E6A2C" w:rsidP="008E6A2C">
      <w:pPr>
        <w:widowControl/>
        <w:jc w:val="left"/>
        <w:rPr>
          <w:rFonts w:cs="ＭＳ Ｐゴシック"/>
          <w:color w:val="000000"/>
          <w:kern w:val="0"/>
          <w:szCs w:val="18"/>
        </w:rPr>
      </w:pPr>
      <w:r>
        <w:rPr>
          <w:rFonts w:cs="ＭＳ Ｐゴシック" w:hint="eastAsia"/>
          <w:color w:val="000000"/>
          <w:kern w:val="0"/>
          <w:szCs w:val="18"/>
        </w:rPr>
        <w:t>NVC</w:t>
      </w:r>
      <w:r w:rsidRPr="006750BB">
        <w:rPr>
          <w:rFonts w:cs="ＭＳ Ｐゴシック"/>
          <w:color w:val="000000"/>
          <w:kern w:val="0"/>
          <w:szCs w:val="18"/>
        </w:rPr>
        <w:t>リアルタイム</w:t>
      </w:r>
      <w:r w:rsidRPr="006750BB">
        <w:rPr>
          <w:rFonts w:cs="ＭＳ Ｐゴシック"/>
          <w:color w:val="000000"/>
          <w:kern w:val="0"/>
          <w:szCs w:val="18"/>
        </w:rPr>
        <w:t>15</w:t>
      </w:r>
      <w:r w:rsidRPr="006750BB">
        <w:rPr>
          <w:rFonts w:cs="ＭＳ Ｐゴシック"/>
          <w:color w:val="000000"/>
          <w:kern w:val="0"/>
          <w:szCs w:val="18"/>
        </w:rPr>
        <w:t>ミニッツ</w:t>
      </w:r>
      <w:r>
        <w:rPr>
          <w:rFonts w:cs="ＭＳ Ｐゴシック" w:hint="eastAsia"/>
          <w:color w:val="000000"/>
          <w:kern w:val="0"/>
          <w:szCs w:val="18"/>
        </w:rPr>
        <w:t>申し込みフォームを利用し、日時を決定します。</w:t>
      </w:r>
      <w:r>
        <w:rPr>
          <w:rFonts w:cs="ＭＳ Ｐゴシック" w:hint="eastAsia"/>
          <w:color w:val="000000"/>
          <w:kern w:val="0"/>
          <w:szCs w:val="18"/>
        </w:rPr>
        <w:t>1</w:t>
      </w:r>
      <w:r>
        <w:rPr>
          <w:rFonts w:cs="ＭＳ Ｐゴシック" w:hint="eastAsia"/>
          <w:color w:val="000000"/>
          <w:kern w:val="0"/>
          <w:szCs w:val="18"/>
        </w:rPr>
        <w:t>回の相談時間は</w:t>
      </w:r>
      <w:r>
        <w:rPr>
          <w:rFonts w:cs="ＭＳ Ｐゴシック" w:hint="eastAsia"/>
          <w:color w:val="000000"/>
          <w:kern w:val="0"/>
          <w:szCs w:val="18"/>
        </w:rPr>
        <w:t>15</w:t>
      </w:r>
      <w:r>
        <w:rPr>
          <w:rFonts w:cs="ＭＳ Ｐゴシック" w:hint="eastAsia"/>
          <w:color w:val="000000"/>
          <w:kern w:val="0"/>
          <w:szCs w:val="18"/>
        </w:rPr>
        <w:t>分を目途に</w:t>
      </w:r>
      <w:r w:rsidRPr="00F46F5D">
        <w:rPr>
          <w:rFonts w:cs="ＭＳ Ｐゴシック" w:hint="eastAsia"/>
          <w:color w:val="000000"/>
          <w:kern w:val="0"/>
          <w:szCs w:val="18"/>
        </w:rPr>
        <w:t>Web</w:t>
      </w:r>
      <w:r w:rsidRPr="00F46F5D">
        <w:rPr>
          <w:rFonts w:cs="ＭＳ Ｐゴシック" w:hint="eastAsia"/>
          <w:color w:val="000000"/>
          <w:kern w:val="0"/>
          <w:szCs w:val="18"/>
        </w:rPr>
        <w:t>会議システム</w:t>
      </w:r>
      <w:r>
        <w:rPr>
          <w:rFonts w:cs="ＭＳ Ｐゴシック" w:hint="eastAsia"/>
          <w:color w:val="000000"/>
          <w:kern w:val="0"/>
          <w:szCs w:val="18"/>
        </w:rPr>
        <w:t>を使用しリアルタイムでコンサルテーションを行います。飼い主が希望する場合には、獣医師が同伴する必要があります。</w:t>
      </w:r>
    </w:p>
    <w:p w14:paraId="3706713A" w14:textId="77777777" w:rsidR="008E6A2C" w:rsidRPr="0026754A" w:rsidRDefault="008E6A2C" w:rsidP="008E6A2C">
      <w:r w:rsidRPr="0026754A">
        <w:rPr>
          <w:rFonts w:hint="eastAsia"/>
        </w:rPr>
        <w:t>■「ＮＶＣ</w:t>
      </w:r>
      <w:r>
        <w:rPr>
          <w:rFonts w:hint="eastAsia"/>
        </w:rPr>
        <w:t>データベース</w:t>
      </w:r>
      <w:r w:rsidRPr="0026754A">
        <w:rPr>
          <w:rFonts w:hint="eastAsia"/>
        </w:rPr>
        <w:t>」</w:t>
      </w:r>
      <w:r>
        <w:rPr>
          <w:rFonts w:hint="eastAsia"/>
        </w:rPr>
        <w:t>の利用</w:t>
      </w:r>
      <w:r w:rsidRPr="0026754A">
        <w:rPr>
          <w:rFonts w:hint="eastAsia"/>
        </w:rPr>
        <w:t>について</w:t>
      </w:r>
    </w:p>
    <w:p w14:paraId="0D328448" w14:textId="77777777" w:rsidR="008E6A2C" w:rsidRPr="0026754A" w:rsidRDefault="008E6A2C" w:rsidP="008E6A2C">
      <w:pPr>
        <w:widowControl/>
        <w:jc w:val="left"/>
      </w:pPr>
      <w:r>
        <w:rPr>
          <w:rFonts w:hint="eastAsia"/>
        </w:rPr>
        <w:t>「</w:t>
      </w:r>
      <w:r w:rsidRPr="0026754A">
        <w:rPr>
          <w:rFonts w:hint="eastAsia"/>
        </w:rPr>
        <w:t>提携病院Ａ」</w:t>
      </w:r>
      <w:r>
        <w:rPr>
          <w:rFonts w:hint="eastAsia"/>
        </w:rPr>
        <w:t>、</w:t>
      </w:r>
      <w:r w:rsidRPr="0026754A">
        <w:rPr>
          <w:rFonts w:hint="eastAsia"/>
        </w:rPr>
        <w:t>「提携病院Ｂ」</w:t>
      </w:r>
      <w:r>
        <w:rPr>
          <w:rFonts w:hint="eastAsia"/>
        </w:rPr>
        <w:t>の利用者には、</w:t>
      </w:r>
      <w:r>
        <w:t>ID</w:t>
      </w:r>
      <w:r>
        <w:rPr>
          <w:rFonts w:hint="eastAsia"/>
        </w:rPr>
        <w:t>およびパスワードが付与され、自由に閲覧することが可能です。</w:t>
      </w:r>
    </w:p>
    <w:p w14:paraId="66097933" w14:textId="77777777" w:rsidR="008E6A2C" w:rsidRDefault="008E6A2C" w:rsidP="008E6A2C">
      <w:pPr>
        <w:widowControl/>
        <w:jc w:val="left"/>
      </w:pPr>
    </w:p>
    <w:p w14:paraId="147B7877" w14:textId="5CBAF499" w:rsidR="008E6A2C" w:rsidRPr="0026754A" w:rsidRDefault="008E6A2C" w:rsidP="008E6A2C">
      <w:pPr>
        <w:widowControl/>
        <w:jc w:val="left"/>
      </w:pPr>
      <w:r w:rsidRPr="00ED5B5A">
        <w:rPr>
          <w:rFonts w:hint="eastAsia"/>
          <w:noProof/>
        </w:rPr>
        <mc:AlternateContent>
          <mc:Choice Requires="wps">
            <w:drawing>
              <wp:anchor distT="0" distB="0" distL="114300" distR="114300" simplePos="0" relativeHeight="251658251" behindDoc="0" locked="0" layoutInCell="1" allowOverlap="1" wp14:anchorId="6DA335EF" wp14:editId="0CED7D7F">
                <wp:simplePos x="0" y="0"/>
                <wp:positionH relativeFrom="column">
                  <wp:posOffset>728980</wp:posOffset>
                </wp:positionH>
                <wp:positionV relativeFrom="paragraph">
                  <wp:posOffset>26035</wp:posOffset>
                </wp:positionV>
                <wp:extent cx="374650" cy="4445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746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40A0F" w14:textId="2CAC880E" w:rsidR="00547005" w:rsidRPr="007D2F27" w:rsidRDefault="00CF16CE" w:rsidP="00547005">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hint="eastAsia"/>
                                <w:b/>
                                <w:sz w:val="20"/>
                              </w:rPr>
                              <w:t>3</w:t>
                            </w:r>
                            <w:r w:rsidR="00547005">
                              <w:rPr>
                                <w:rFonts w:ascii="HG創英角ﾎﾟｯﾌﾟ体" w:eastAsia="HG創英角ﾎﾟｯﾌﾟ体" w:hAnsi="HG創英角ﾎﾟｯﾌﾟ体" w:hint="eastAsia"/>
                                <w:b/>
                                <w:sz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335EF" id="_x0000_t202" coordsize="21600,21600" o:spt="202" path="m,l,21600r21600,l21600,xe">
                <v:stroke joinstyle="miter"/>
                <v:path gradientshapeok="t" o:connecttype="rect"/>
              </v:shapetype>
              <v:shape id="テキスト ボックス 17" o:spid="_x0000_s1029" type="#_x0000_t202" style="position:absolute;margin-left:57.4pt;margin-top:2.05pt;width:29.5pt;height: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" filled="f" stroked="f" strokeweight=".5pt">
                <v:textbox>
                  <w:txbxContent>
                    <w:p w14:paraId="37340A0F" w14:textId="2CAC880E" w:rsidR="00547005" w:rsidRPr="007D2F27" w:rsidRDefault="00CF16CE" w:rsidP="00547005">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hint="eastAsia"/>
                          <w:b/>
                          <w:sz w:val="20"/>
                        </w:rPr>
                        <w:t>3</w:t>
                      </w:r>
                      <w:r w:rsidR="00547005">
                        <w:rPr>
                          <w:rFonts w:ascii="HG創英角ﾎﾟｯﾌﾟ体" w:eastAsia="HG創英角ﾎﾟｯﾌﾟ体" w:hAnsi="HG創英角ﾎﾟｯﾌﾟ体" w:hint="eastAsia"/>
                          <w:b/>
                          <w:sz w:val="20"/>
                        </w:rPr>
                        <w:t>0</w:t>
                      </w:r>
                    </w:p>
                  </w:txbxContent>
                </v:textbox>
              </v:shape>
            </w:pict>
          </mc:Fallback>
        </mc:AlternateContent>
      </w:r>
      <w:r w:rsidRPr="00ED5B5A">
        <w:rPr>
          <w:rFonts w:hint="eastAsia"/>
          <w:noProof/>
        </w:rPr>
        <mc:AlternateContent>
          <mc:Choice Requires="wps">
            <w:drawing>
              <wp:anchor distT="0" distB="0" distL="114300" distR="114300" simplePos="0" relativeHeight="251658250" behindDoc="0" locked="0" layoutInCell="1" allowOverlap="1" wp14:anchorId="528CBEE3" wp14:editId="7A5E40EB">
                <wp:simplePos x="0" y="0"/>
                <wp:positionH relativeFrom="column">
                  <wp:posOffset>412750</wp:posOffset>
                </wp:positionH>
                <wp:positionV relativeFrom="paragraph">
                  <wp:posOffset>26035</wp:posOffset>
                </wp:positionV>
                <wp:extent cx="374650" cy="4445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746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F6AAF" w14:textId="3AAFF602" w:rsidR="00547005" w:rsidRPr="007D2F27" w:rsidRDefault="00547005" w:rsidP="00547005">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b/>
                                <w:sz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BEE3" id="テキスト ボックス 16" o:spid="_x0000_s1030" type="#_x0000_t202" style="position:absolute;margin-left:32.5pt;margin-top:2.05pt;width:29.5pt;height: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" filled="f" stroked="f" strokeweight=".5pt">
                <v:textbox>
                  <w:txbxContent>
                    <w:p w14:paraId="5FCF6AAF" w14:textId="3AAFF602" w:rsidR="00547005" w:rsidRPr="007D2F27" w:rsidRDefault="00547005" w:rsidP="00547005">
                      <w:pPr>
                        <w:jc w:val="center"/>
                        <w:rPr>
                          <w:rFonts w:ascii="HG創英角ﾎﾟｯﾌﾟ体" w:eastAsia="HG創英角ﾎﾟｯﾌﾟ体" w:hAnsi="HG創英角ﾎﾟｯﾌﾟ体"/>
                          <w:b/>
                          <w:sz w:val="20"/>
                        </w:rPr>
                      </w:pPr>
                      <w:r>
                        <w:rPr>
                          <w:rFonts w:ascii="HG創英角ﾎﾟｯﾌﾟ体" w:eastAsia="HG創英角ﾎﾟｯﾌﾟ体" w:hAnsi="HG創英角ﾎﾟｯﾌﾟ体"/>
                          <w:b/>
                          <w:sz w:val="20"/>
                        </w:rPr>
                        <w:t>10</w:t>
                      </w:r>
                    </w:p>
                  </w:txbxContent>
                </v:textbox>
              </v:shape>
            </w:pict>
          </mc:Fallback>
        </mc:AlternateContent>
      </w:r>
      <w:r w:rsidRPr="00ED5B5A">
        <w:rPr>
          <w:rFonts w:hint="eastAsia"/>
          <w:noProof/>
        </w:rPr>
        <mc:AlternateContent>
          <mc:Choice Requires="wps">
            <w:drawing>
              <wp:anchor distT="0" distB="0" distL="114300" distR="114300" simplePos="0" relativeHeight="251658249" behindDoc="0" locked="0" layoutInCell="1" allowOverlap="1" wp14:anchorId="5E68FD9F" wp14:editId="3A26B799">
                <wp:simplePos x="0" y="0"/>
                <wp:positionH relativeFrom="column">
                  <wp:posOffset>170815</wp:posOffset>
                </wp:positionH>
                <wp:positionV relativeFrom="paragraph">
                  <wp:posOffset>35560</wp:posOffset>
                </wp:positionV>
                <wp:extent cx="374650" cy="4445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746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BD725" w14:textId="52ECF316" w:rsidR="00547005" w:rsidRPr="007D2F27" w:rsidRDefault="00CF16CE" w:rsidP="00547005">
                            <w:pPr>
                              <w:rPr>
                                <w:rFonts w:ascii="HG創英角ﾎﾟｯﾌﾟ体" w:eastAsia="HG創英角ﾎﾟｯﾌﾟ体" w:hAnsi="HG創英角ﾎﾟｯﾌﾟ体"/>
                                <w:b/>
                                <w:sz w:val="20"/>
                              </w:rPr>
                            </w:pPr>
                            <w:r>
                              <w:rPr>
                                <w:rFonts w:ascii="HG創英角ﾎﾟｯﾌﾟ体" w:eastAsia="HG創英角ﾎﾟｯﾌﾟ体" w:hAnsi="HG創英角ﾎﾟｯﾌﾟ体" w:hint="eastAsia"/>
                                <w:b/>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8FD9F" id="テキスト ボックス 10" o:spid="_x0000_s1031" type="#_x0000_t202" style="position:absolute;margin-left:13.45pt;margin-top:2.8pt;width:29.5pt;height: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" filled="f" stroked="f" strokeweight=".5pt">
                <v:textbox>
                  <w:txbxContent>
                    <w:p w14:paraId="61CBD725" w14:textId="52ECF316" w:rsidR="00547005" w:rsidRPr="007D2F27" w:rsidRDefault="00CF16CE" w:rsidP="00547005">
                      <w:pPr>
                        <w:rPr>
                          <w:rFonts w:ascii="HG創英角ﾎﾟｯﾌﾟ体" w:eastAsia="HG創英角ﾎﾟｯﾌﾟ体" w:hAnsi="HG創英角ﾎﾟｯﾌﾟ体"/>
                          <w:b/>
                          <w:sz w:val="20"/>
                        </w:rPr>
                      </w:pPr>
                      <w:r>
                        <w:rPr>
                          <w:rFonts w:ascii="HG創英角ﾎﾟｯﾌﾟ体" w:eastAsia="HG創英角ﾎﾟｯﾌﾟ体" w:hAnsi="HG創英角ﾎﾟｯﾌﾟ体" w:hint="eastAsia"/>
                          <w:b/>
                          <w:sz w:val="20"/>
                        </w:rPr>
                        <w:t>6</w:t>
                      </w:r>
                    </w:p>
                  </w:txbxContent>
                </v:textbox>
              </v:shape>
            </w:pict>
          </mc:Fallback>
        </mc:AlternateContent>
      </w:r>
      <w:r w:rsidRPr="00ED5B5A">
        <w:rPr>
          <w:rFonts w:hint="eastAsia"/>
          <w:noProof/>
          <w:sz w:val="32"/>
          <w:szCs w:val="32"/>
        </w:rPr>
        <mc:AlternateContent>
          <mc:Choice Requires="wps">
            <w:drawing>
              <wp:anchor distT="0" distB="0" distL="114300" distR="114300" simplePos="0" relativeHeight="251658247" behindDoc="0" locked="0" layoutInCell="1" allowOverlap="1" wp14:anchorId="7C45DA81" wp14:editId="7C1E86CF">
                <wp:simplePos x="0" y="0"/>
                <wp:positionH relativeFrom="column">
                  <wp:posOffset>-189865</wp:posOffset>
                </wp:positionH>
                <wp:positionV relativeFrom="paragraph">
                  <wp:posOffset>44450</wp:posOffset>
                </wp:positionV>
                <wp:extent cx="1752600" cy="387350"/>
                <wp:effectExtent l="19050" t="19050" r="19050" b="12700"/>
                <wp:wrapNone/>
                <wp:docPr id="13" name="角丸四角形 9"/>
                <wp:cNvGraphicFramePr/>
                <a:graphic xmlns:a="http://schemas.openxmlformats.org/drawingml/2006/main">
                  <a:graphicData uri="http://schemas.microsoft.com/office/word/2010/wordprocessingShape">
                    <wps:wsp>
                      <wps:cNvSpPr/>
                      <wps:spPr>
                        <a:xfrm>
                          <a:off x="0" y="0"/>
                          <a:ext cx="1752600" cy="3873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01EB2" id="角丸四角形 9" o:spid="_x0000_s1026" style="position:absolute;left:0;text-align:left;margin-left:-14.95pt;margin-top:3.5pt;width:138pt;height:3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" filled="f" strokecolor="red" strokeweight="3pt"/>
            </w:pict>
          </mc:Fallback>
        </mc:AlternateContent>
      </w:r>
    </w:p>
    <w:p w14:paraId="3F2CAFFE" w14:textId="2A845922" w:rsidR="001961D3" w:rsidRPr="0026754A" w:rsidRDefault="008E6A2C" w:rsidP="008E6A2C">
      <w:r w:rsidRPr="0026754A">
        <w:rPr>
          <w:rFonts w:hint="eastAsia"/>
        </w:rPr>
        <w:t>令和　　年　　月　　日</w:t>
      </w:r>
    </w:p>
    <w:p w14:paraId="30B79430" w14:textId="00237DE0" w:rsidR="00AF692F" w:rsidRPr="0026754A" w:rsidRDefault="00AF692F">
      <w:pPr>
        <w:widowControl/>
        <w:jc w:val="left"/>
      </w:pPr>
    </w:p>
    <w:p w14:paraId="0DBCB787" w14:textId="3350B659" w:rsidR="00AF692F" w:rsidRPr="0026754A" w:rsidRDefault="001D5AFC">
      <w:pPr>
        <w:widowControl/>
        <w:jc w:val="left"/>
      </w:pPr>
      <w:r w:rsidRPr="00ED5B5A">
        <w:rPr>
          <w:rFonts w:hint="eastAsia"/>
          <w:noProof/>
          <w:sz w:val="32"/>
          <w:szCs w:val="32"/>
        </w:rPr>
        <mc:AlternateContent>
          <mc:Choice Requires="wps">
            <w:drawing>
              <wp:anchor distT="0" distB="0" distL="114300" distR="114300" simplePos="0" relativeHeight="251658248" behindDoc="0" locked="0" layoutInCell="1" allowOverlap="1" wp14:anchorId="5F234EE3" wp14:editId="31FC5140">
                <wp:simplePos x="0" y="0"/>
                <wp:positionH relativeFrom="column">
                  <wp:posOffset>-148590</wp:posOffset>
                </wp:positionH>
                <wp:positionV relativeFrom="paragraph">
                  <wp:posOffset>113030</wp:posOffset>
                </wp:positionV>
                <wp:extent cx="6419850" cy="1063625"/>
                <wp:effectExtent l="19050" t="19050" r="19050" b="22225"/>
                <wp:wrapNone/>
                <wp:docPr id="14" name="角丸四角形 9"/>
                <wp:cNvGraphicFramePr/>
                <a:graphic xmlns:a="http://schemas.openxmlformats.org/drawingml/2006/main">
                  <a:graphicData uri="http://schemas.microsoft.com/office/word/2010/wordprocessingShape">
                    <wps:wsp>
                      <wps:cNvSpPr/>
                      <wps:spPr>
                        <a:xfrm>
                          <a:off x="0" y="0"/>
                          <a:ext cx="6419850" cy="10636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82A3E" id="角丸四角形 9" o:spid="_x0000_s1026" style="position:absolute;left:0;text-align:left;margin-left:-11.7pt;margin-top:8.9pt;width:505.5pt;height:8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" filled="f" strokecolor="red" strokeweight="3pt"/>
            </w:pict>
          </mc:Fallback>
        </mc:AlternateContent>
      </w:r>
      <w:r w:rsidR="00547005" w:rsidRPr="00ED5B5A">
        <w:rPr>
          <w:rFonts w:hint="eastAsia"/>
          <w:noProof/>
        </w:rPr>
        <mc:AlternateContent>
          <mc:Choice Requires="wps">
            <w:drawing>
              <wp:anchor distT="0" distB="0" distL="114300" distR="114300" simplePos="0" relativeHeight="251658252" behindDoc="0" locked="0" layoutInCell="1" allowOverlap="1" wp14:anchorId="555B133A" wp14:editId="7AD2B24F">
                <wp:simplePos x="0" y="0"/>
                <wp:positionH relativeFrom="column">
                  <wp:posOffset>88900</wp:posOffset>
                </wp:positionH>
                <wp:positionV relativeFrom="paragraph">
                  <wp:posOffset>31115</wp:posOffset>
                </wp:positionV>
                <wp:extent cx="431800" cy="4445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3180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7E81B" w14:textId="45CB44CA" w:rsidR="00547005" w:rsidRPr="007D2F27" w:rsidRDefault="00547005" w:rsidP="00547005">
                            <w:pPr>
                              <w:jc w:val="center"/>
                              <w:rPr>
                                <w:rFonts w:ascii="HG創英角ﾎﾟｯﾌﾟ体" w:eastAsia="HG創英角ﾎﾟｯﾌﾟ体" w:hAnsi="HG創英角ﾎﾟｯﾌﾟ体"/>
                                <w:b/>
                                <w:sz w:val="22"/>
                              </w:rPr>
                            </w:pPr>
                            <w:r w:rsidRPr="007D2F27">
                              <w:rPr>
                                <w:rFonts w:ascii="HG創英角ﾎﾟｯﾌﾟ体" w:eastAsia="HG創英角ﾎﾟｯﾌﾟ体" w:hAnsi="HG創英角ﾎﾟｯﾌﾟ体" w:hint="eastAsia"/>
                                <w:b/>
                                <w:sz w:val="22"/>
                              </w:rPr>
                              <w:t>4</w:t>
                            </w:r>
                            <w:r w:rsidR="00CF16CE">
                              <w:rPr>
                                <w:rFonts w:ascii="HG創英角ﾎﾟｯﾌﾟ体" w:eastAsia="HG創英角ﾎﾟｯﾌﾟ体" w:hAnsi="HG創英角ﾎﾟｯﾌﾟ体" w:hint="eastAsia"/>
                                <w:b/>
                                <w:sz w:val="22"/>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B133A" id="_x0000_t202" coordsize="21600,21600" o:spt="202" path="m,l,21600r21600,l21600,xe">
                <v:stroke joinstyle="miter"/>
                <v:path gradientshapeok="t" o:connecttype="rect"/>
              </v:shapetype>
              <v:shape id="テキスト ボックス 18" o:spid="_x0000_s1032" type="#_x0000_t202" style="position:absolute;margin-left:7pt;margin-top:2.45pt;width:34pt;height: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" filled="f" stroked="f" strokeweight=".5pt">
                <v:textbox>
                  <w:txbxContent>
                    <w:p w14:paraId="6517E81B" w14:textId="45CB44CA" w:rsidR="00547005" w:rsidRPr="007D2F27" w:rsidRDefault="00547005" w:rsidP="00547005">
                      <w:pPr>
                        <w:jc w:val="center"/>
                        <w:rPr>
                          <w:rFonts w:ascii="HG創英角ﾎﾟｯﾌﾟ体" w:eastAsia="HG創英角ﾎﾟｯﾌﾟ体" w:hAnsi="HG創英角ﾎﾟｯﾌﾟ体"/>
                          <w:b/>
                          <w:sz w:val="22"/>
                        </w:rPr>
                      </w:pPr>
                      <w:r w:rsidRPr="007D2F27">
                        <w:rPr>
                          <w:rFonts w:ascii="HG創英角ﾎﾟｯﾌﾟ体" w:eastAsia="HG創英角ﾎﾟｯﾌﾟ体" w:hAnsi="HG創英角ﾎﾟｯﾌﾟ体" w:hint="eastAsia"/>
                          <w:b/>
                          <w:sz w:val="22"/>
                        </w:rPr>
                        <w:t>4</w:t>
                      </w:r>
                      <w:r w:rsidR="00CF16CE">
                        <w:rPr>
                          <w:rFonts w:ascii="HG創英角ﾎﾟｯﾌﾟ体" w:eastAsia="HG創英角ﾎﾟｯﾌﾟ体" w:hAnsi="HG創英角ﾎﾟｯﾌﾟ体" w:hint="eastAsia"/>
                          <w:b/>
                          <w:sz w:val="22"/>
                        </w:rPr>
                        <w:t>66</w:t>
                      </w:r>
                    </w:p>
                  </w:txbxContent>
                </v:textbox>
              </v:shape>
            </w:pict>
          </mc:Fallback>
        </mc:AlternateContent>
      </w:r>
      <w:r w:rsidR="00547005" w:rsidRPr="00ED5B5A">
        <w:rPr>
          <w:rFonts w:hint="eastAsia"/>
          <w:noProof/>
        </w:rPr>
        <mc:AlternateContent>
          <mc:Choice Requires="wps">
            <w:drawing>
              <wp:anchor distT="0" distB="0" distL="114300" distR="114300" simplePos="0" relativeHeight="251658253" behindDoc="0" locked="0" layoutInCell="1" allowOverlap="1" wp14:anchorId="12137450" wp14:editId="5EDAA7F4">
                <wp:simplePos x="0" y="0"/>
                <wp:positionH relativeFrom="column">
                  <wp:posOffset>528320</wp:posOffset>
                </wp:positionH>
                <wp:positionV relativeFrom="paragraph">
                  <wp:posOffset>37465</wp:posOffset>
                </wp:positionV>
                <wp:extent cx="508000" cy="4445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0800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29A18" w14:textId="79D2A720" w:rsidR="00547005" w:rsidRPr="00FA6682" w:rsidRDefault="00547005" w:rsidP="00547005">
                            <w:pPr>
                              <w:jc w:val="center"/>
                              <w:rPr>
                                <w:rFonts w:ascii="HG創英角ﾎﾟｯﾌﾟ体" w:eastAsia="HG創英角ﾎﾟｯﾌﾟ体" w:hAnsi="HG創英角ﾎﾟｯﾌﾟ体"/>
                                <w:b/>
                                <w:sz w:val="22"/>
                              </w:rPr>
                            </w:pPr>
                            <w:r w:rsidRPr="00FA6682">
                              <w:rPr>
                                <w:rFonts w:ascii="HG創英角ﾎﾟｯﾌﾟ体" w:eastAsia="HG創英角ﾎﾟｯﾌﾟ体" w:hAnsi="HG創英角ﾎﾟｯﾌﾟ体" w:hint="eastAsia"/>
                                <w:b/>
                                <w:sz w:val="22"/>
                              </w:rPr>
                              <w:t>000</w:t>
                            </w:r>
                            <w:r w:rsidR="00CF16CE">
                              <w:rPr>
                                <w:rFonts w:ascii="HG創英角ﾎﾟｯﾌﾟ体" w:eastAsia="HG創英角ﾎﾟｯﾌﾟ体" w:hAnsi="HG創英角ﾎﾟｯﾌﾟ体" w:hint="eastAsia"/>
                                <w:b/>
                                <w:sz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37450" id="テキスト ボックス 19" o:spid="_x0000_s1033" type="#_x0000_t202" style="position:absolute;margin-left:41.6pt;margin-top:2.95pt;width:40pt;height: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" filled="f" stroked="f" strokeweight=".5pt">
                <v:textbox>
                  <w:txbxContent>
                    <w:p w14:paraId="14929A18" w14:textId="79D2A720" w:rsidR="00547005" w:rsidRPr="00FA6682" w:rsidRDefault="00547005" w:rsidP="00547005">
                      <w:pPr>
                        <w:jc w:val="center"/>
                        <w:rPr>
                          <w:rFonts w:ascii="HG創英角ﾎﾟｯﾌﾟ体" w:eastAsia="HG創英角ﾎﾟｯﾌﾟ体" w:hAnsi="HG創英角ﾎﾟｯﾌﾟ体"/>
                          <w:b/>
                          <w:sz w:val="22"/>
                        </w:rPr>
                      </w:pPr>
                      <w:r w:rsidRPr="00FA6682">
                        <w:rPr>
                          <w:rFonts w:ascii="HG創英角ﾎﾟｯﾌﾟ体" w:eastAsia="HG創英角ﾎﾟｯﾌﾟ体" w:hAnsi="HG創英角ﾎﾟｯﾌﾟ体" w:hint="eastAsia"/>
                          <w:b/>
                          <w:sz w:val="22"/>
                        </w:rPr>
                        <w:t>000</w:t>
                      </w:r>
                      <w:r w:rsidR="00CF16CE">
                        <w:rPr>
                          <w:rFonts w:ascii="HG創英角ﾎﾟｯﾌﾟ体" w:eastAsia="HG創英角ﾎﾟｯﾌﾟ体" w:hAnsi="HG創英角ﾎﾟｯﾌﾟ体" w:hint="eastAsia"/>
                          <w:b/>
                          <w:sz w:val="22"/>
                        </w:rPr>
                        <w:t>8</w:t>
                      </w:r>
                    </w:p>
                  </w:txbxContent>
                </v:textbox>
              </v:shape>
            </w:pict>
          </mc:Fallback>
        </mc:AlternateContent>
      </w:r>
      <w:r w:rsidR="00071CF5" w:rsidRPr="0026754A">
        <w:rPr>
          <w:rFonts w:hint="eastAsia"/>
        </w:rPr>
        <w:t>【</w:t>
      </w:r>
      <w:r w:rsidR="00AF692F" w:rsidRPr="0026754A">
        <w:rPr>
          <w:rFonts w:hint="eastAsia"/>
        </w:rPr>
        <w:t>お申込者</w:t>
      </w:r>
      <w:r w:rsidR="00071CF5" w:rsidRPr="0026754A">
        <w:rPr>
          <w:rFonts w:hint="eastAsia"/>
        </w:rPr>
        <w:t>（乙）</w:t>
      </w:r>
      <w:r w:rsidR="00AF692F" w:rsidRPr="0026754A">
        <w:rPr>
          <w:rFonts w:hint="eastAsia"/>
        </w:rPr>
        <w:t xml:space="preserve">　住所・名称・代表者</w:t>
      </w:r>
      <w:r w:rsidR="00F54CBA" w:rsidRPr="0026754A">
        <w:rPr>
          <w:rFonts w:hint="eastAsia"/>
        </w:rPr>
        <w:t>・電話番号</w:t>
      </w:r>
      <w:r w:rsidR="00071CF5" w:rsidRPr="0026754A">
        <w:rPr>
          <w:rFonts w:hint="eastAsia"/>
        </w:rPr>
        <w:t>】</w:t>
      </w:r>
    </w:p>
    <w:p w14:paraId="1BD97177" w14:textId="480D64F3" w:rsidR="001A4453" w:rsidRPr="0026754A" w:rsidRDefault="00565469">
      <w:pPr>
        <w:widowControl/>
        <w:jc w:val="left"/>
      </w:pPr>
      <w:r w:rsidRPr="00ED5B5A">
        <w:rPr>
          <w:rFonts w:hint="eastAsia"/>
          <w:noProof/>
        </w:rPr>
        <mc:AlternateContent>
          <mc:Choice Requires="wps">
            <w:drawing>
              <wp:anchor distT="0" distB="0" distL="114300" distR="114300" simplePos="0" relativeHeight="251658254" behindDoc="0" locked="0" layoutInCell="1" allowOverlap="1" wp14:anchorId="37D2DBEB" wp14:editId="69F8E660">
                <wp:simplePos x="0" y="0"/>
                <wp:positionH relativeFrom="column">
                  <wp:posOffset>213360</wp:posOffset>
                </wp:positionH>
                <wp:positionV relativeFrom="paragraph">
                  <wp:posOffset>153035</wp:posOffset>
                </wp:positionV>
                <wp:extent cx="3079750" cy="3714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079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E0506" w14:textId="103624FA" w:rsidR="00565469" w:rsidRPr="007D2F27" w:rsidRDefault="00547005" w:rsidP="00565469">
                            <w:pPr>
                              <w:jc w:val="left"/>
                              <w:rPr>
                                <w:rFonts w:ascii="HG創英角ﾎﾟｯﾌﾟ体" w:eastAsia="HG創英角ﾎﾟｯﾌﾟ体" w:hAnsi="HG創英角ﾎﾟｯﾌﾟ体"/>
                                <w:b/>
                                <w:sz w:val="28"/>
                              </w:rPr>
                            </w:pPr>
                            <w:r w:rsidRPr="007D2F27">
                              <w:rPr>
                                <w:rFonts w:ascii="HG創英角ﾎﾟｯﾌﾟ体" w:eastAsia="HG創英角ﾎﾟｯﾌﾟ体" w:hAnsi="HG創英角ﾎﾟｯﾌﾟ体" w:hint="eastAsia"/>
                                <w:b/>
                                <w:sz w:val="28"/>
                              </w:rPr>
                              <w:t>愛知県名古屋市</w:t>
                            </w:r>
                            <w:r w:rsidR="00CF16CE">
                              <w:rPr>
                                <w:rFonts w:ascii="HG創英角ﾎﾟｯﾌﾟ体" w:eastAsia="HG創英角ﾎﾟｯﾌﾟ体" w:hAnsi="HG創英角ﾎﾟｯﾌﾟ体" w:hint="eastAsia"/>
                                <w:b/>
                                <w:sz w:val="28"/>
                              </w:rPr>
                              <w:t>中</w:t>
                            </w:r>
                            <w:r w:rsidRPr="007D2F27">
                              <w:rPr>
                                <w:rFonts w:ascii="HG創英角ﾎﾟｯﾌﾟ体" w:eastAsia="HG創英角ﾎﾟｯﾌﾟ体" w:hAnsi="HG創英角ﾎﾟｯﾌﾟ体" w:hint="eastAsia"/>
                                <w:b/>
                                <w:sz w:val="28"/>
                              </w:rPr>
                              <w:t>区</w:t>
                            </w:r>
                            <w:r w:rsidR="00CF16CE">
                              <w:rPr>
                                <w:rFonts w:ascii="HG創英角ﾎﾟｯﾌﾟ体" w:eastAsia="HG創英角ﾎﾟｯﾌﾟ体" w:hAnsi="HG創英角ﾎﾟｯﾌﾟ体" w:hint="eastAsia"/>
                                <w:b/>
                                <w:sz w:val="28"/>
                              </w:rPr>
                              <w:t>栄７丁目１</w:t>
                            </w:r>
                            <w:r w:rsidR="003549C5">
                              <w:rPr>
                                <w:rFonts w:ascii="HG創英角ﾎﾟｯﾌﾟ体" w:eastAsia="HG創英角ﾎﾟｯﾌﾟ体" w:hAnsi="HG創英角ﾎﾟｯﾌﾟ体" w:hint="eastAsia"/>
                                <w:b/>
                                <w:sz w:val="28"/>
                              </w:rPr>
                              <w:t>―１</w:t>
                            </w:r>
                          </w:p>
                          <w:p w14:paraId="26483C7D" w14:textId="1A439F2F" w:rsidR="00547005" w:rsidRPr="00565469" w:rsidRDefault="00547005" w:rsidP="00547005">
                            <w:pPr>
                              <w:jc w:val="left"/>
                              <w:rPr>
                                <w:rFonts w:ascii="HG創英角ﾎﾟｯﾌﾟ体" w:eastAsia="HG創英角ﾎﾟｯﾌﾟ体" w:hAnsi="HG創英角ﾎﾟｯﾌﾟ体"/>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DBEB" id="テキスト ボックス 20" o:spid="_x0000_s1034" type="#_x0000_t202" style="position:absolute;margin-left:16.8pt;margin-top:12.05pt;width:242.5pt;height:29.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" filled="f" stroked="f" strokeweight=".5pt">
                <v:textbox>
                  <w:txbxContent>
                    <w:p w14:paraId="64EE0506" w14:textId="103624FA" w:rsidR="00565469" w:rsidRPr="007D2F27" w:rsidRDefault="00547005" w:rsidP="00565469">
                      <w:pPr>
                        <w:jc w:val="left"/>
                        <w:rPr>
                          <w:rFonts w:ascii="HG創英角ﾎﾟｯﾌﾟ体" w:eastAsia="HG創英角ﾎﾟｯﾌﾟ体" w:hAnsi="HG創英角ﾎﾟｯﾌﾟ体"/>
                          <w:b/>
                          <w:sz w:val="28"/>
                        </w:rPr>
                      </w:pPr>
                      <w:r w:rsidRPr="007D2F27">
                        <w:rPr>
                          <w:rFonts w:ascii="HG創英角ﾎﾟｯﾌﾟ体" w:eastAsia="HG創英角ﾎﾟｯﾌﾟ体" w:hAnsi="HG創英角ﾎﾟｯﾌﾟ体" w:hint="eastAsia"/>
                          <w:b/>
                          <w:sz w:val="28"/>
                        </w:rPr>
                        <w:t>愛知県名古屋市</w:t>
                      </w:r>
                      <w:r w:rsidR="00CF16CE">
                        <w:rPr>
                          <w:rFonts w:ascii="HG創英角ﾎﾟｯﾌﾟ体" w:eastAsia="HG創英角ﾎﾟｯﾌﾟ体" w:hAnsi="HG創英角ﾎﾟｯﾌﾟ体" w:hint="eastAsia"/>
                          <w:b/>
                          <w:sz w:val="28"/>
                        </w:rPr>
                        <w:t>中</w:t>
                      </w:r>
                      <w:r w:rsidRPr="007D2F27">
                        <w:rPr>
                          <w:rFonts w:ascii="HG創英角ﾎﾟｯﾌﾟ体" w:eastAsia="HG創英角ﾎﾟｯﾌﾟ体" w:hAnsi="HG創英角ﾎﾟｯﾌﾟ体" w:hint="eastAsia"/>
                          <w:b/>
                          <w:sz w:val="28"/>
                        </w:rPr>
                        <w:t>区</w:t>
                      </w:r>
                      <w:r w:rsidR="00CF16CE">
                        <w:rPr>
                          <w:rFonts w:ascii="HG創英角ﾎﾟｯﾌﾟ体" w:eastAsia="HG創英角ﾎﾟｯﾌﾟ体" w:hAnsi="HG創英角ﾎﾟｯﾌﾟ体" w:hint="eastAsia"/>
                          <w:b/>
                          <w:sz w:val="28"/>
                        </w:rPr>
                        <w:t>栄７丁目１</w:t>
                      </w:r>
                      <w:r w:rsidR="003549C5">
                        <w:rPr>
                          <w:rFonts w:ascii="HG創英角ﾎﾟｯﾌﾟ体" w:eastAsia="HG創英角ﾎﾟｯﾌﾟ体" w:hAnsi="HG創英角ﾎﾟｯﾌﾟ体" w:hint="eastAsia"/>
                          <w:b/>
                          <w:sz w:val="28"/>
                        </w:rPr>
                        <w:t>―１</w:t>
                      </w:r>
                    </w:p>
                    <w:p w14:paraId="26483C7D" w14:textId="1A439F2F" w:rsidR="00547005" w:rsidRPr="00565469" w:rsidRDefault="00547005" w:rsidP="00547005">
                      <w:pPr>
                        <w:jc w:val="left"/>
                        <w:rPr>
                          <w:rFonts w:ascii="HG創英角ﾎﾟｯﾌﾟ体" w:eastAsia="HG創英角ﾎﾟｯﾌﾟ体" w:hAnsi="HG創英角ﾎﾟｯﾌﾟ体"/>
                          <w:b/>
                          <w:sz w:val="28"/>
                        </w:rPr>
                      </w:pPr>
                    </w:p>
                  </w:txbxContent>
                </v:textbox>
              </v:shape>
            </w:pict>
          </mc:Fallback>
        </mc:AlternateContent>
      </w:r>
      <w:r w:rsidR="00AF692F" w:rsidRPr="0026754A">
        <w:rPr>
          <w:rFonts w:hint="eastAsia"/>
        </w:rPr>
        <w:t xml:space="preserve">〒　　　　－　　　　　</w:t>
      </w:r>
    </w:p>
    <w:p w14:paraId="6D1C72AF" w14:textId="488D13B2" w:rsidR="00D26909" w:rsidRDefault="006753E3" w:rsidP="00D26909">
      <w:pPr>
        <w:widowControl/>
        <w:spacing w:beforeLines="75" w:before="189" w:afterLines="75" w:after="189"/>
        <w:jc w:val="left"/>
      </w:pPr>
      <w:r w:rsidRPr="00ED5B5A">
        <w:rPr>
          <w:rFonts w:hint="eastAsia"/>
          <w:noProof/>
        </w:rPr>
        <mc:AlternateContent>
          <mc:Choice Requires="wps">
            <w:drawing>
              <wp:anchor distT="0" distB="0" distL="114300" distR="114300" simplePos="0" relativeHeight="251658256" behindDoc="0" locked="0" layoutInCell="1" allowOverlap="1" wp14:anchorId="66E1572E" wp14:editId="6C148595">
                <wp:simplePos x="0" y="0"/>
                <wp:positionH relativeFrom="column">
                  <wp:posOffset>3858260</wp:posOffset>
                </wp:positionH>
                <wp:positionV relativeFrom="paragraph">
                  <wp:posOffset>272415</wp:posOffset>
                </wp:positionV>
                <wp:extent cx="2052000" cy="371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520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BCDF2" w14:textId="7F093F7B" w:rsidR="006753E3" w:rsidRPr="007D2F27" w:rsidRDefault="006753E3" w:rsidP="006753E3">
                            <w:pPr>
                              <w:jc w:val="left"/>
                              <w:rPr>
                                <w:rFonts w:ascii="HG創英角ﾎﾟｯﾌﾟ体" w:eastAsia="HG創英角ﾎﾟｯﾌﾟ体" w:hAnsi="HG創英角ﾎﾟｯﾌﾟ体"/>
                                <w:b/>
                                <w:sz w:val="28"/>
                              </w:rPr>
                            </w:pPr>
                            <w:r>
                              <w:rPr>
                                <w:rFonts w:ascii="HG創英角ﾎﾟｯﾌﾟ体" w:eastAsia="HG創英角ﾎﾟｯﾌﾟ体" w:hAnsi="HG創英角ﾎﾟｯﾌﾟ体" w:hint="eastAsia"/>
                                <w:b/>
                                <w:sz w:val="28"/>
                              </w:rPr>
                              <w:t>名古屋太郎</w:t>
                            </w:r>
                          </w:p>
                          <w:p w14:paraId="5EE883B8" w14:textId="77777777" w:rsidR="006753E3" w:rsidRPr="00565469" w:rsidRDefault="006753E3" w:rsidP="006753E3">
                            <w:pPr>
                              <w:jc w:val="left"/>
                              <w:rPr>
                                <w:rFonts w:ascii="HG創英角ﾎﾟｯﾌﾟ体" w:eastAsia="HG創英角ﾎﾟｯﾌﾟ体" w:hAnsi="HG創英角ﾎﾟｯﾌﾟ体"/>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572E" id="テキスト ボックス 6" o:spid="_x0000_s1035" type="#_x0000_t202" style="position:absolute;margin-left:303.8pt;margin-top:21.45pt;width:161.55pt;height:29.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" filled="f" stroked="f" strokeweight=".5pt">
                <v:textbox>
                  <w:txbxContent>
                    <w:p w14:paraId="0B0BCDF2" w14:textId="7F093F7B" w:rsidR="006753E3" w:rsidRPr="007D2F27" w:rsidRDefault="006753E3" w:rsidP="006753E3">
                      <w:pPr>
                        <w:jc w:val="left"/>
                        <w:rPr>
                          <w:rFonts w:ascii="HG創英角ﾎﾟｯﾌﾟ体" w:eastAsia="HG創英角ﾎﾟｯﾌﾟ体" w:hAnsi="HG創英角ﾎﾟｯﾌﾟ体"/>
                          <w:b/>
                          <w:sz w:val="28"/>
                        </w:rPr>
                      </w:pPr>
                      <w:r>
                        <w:rPr>
                          <w:rFonts w:ascii="HG創英角ﾎﾟｯﾌﾟ体" w:eastAsia="HG創英角ﾎﾟｯﾌﾟ体" w:hAnsi="HG創英角ﾎﾟｯﾌﾟ体" w:hint="eastAsia"/>
                          <w:b/>
                          <w:sz w:val="28"/>
                        </w:rPr>
                        <w:t>名古屋太郎</w:t>
                      </w:r>
                    </w:p>
                    <w:p w14:paraId="5EE883B8" w14:textId="77777777" w:rsidR="006753E3" w:rsidRPr="00565469" w:rsidRDefault="006753E3" w:rsidP="006753E3">
                      <w:pPr>
                        <w:jc w:val="left"/>
                        <w:rPr>
                          <w:rFonts w:ascii="HG創英角ﾎﾟｯﾌﾟ体" w:eastAsia="HG創英角ﾎﾟｯﾌﾟ体" w:hAnsi="HG創英角ﾎﾟｯﾌﾟ体"/>
                          <w:b/>
                          <w:sz w:val="28"/>
                        </w:rPr>
                      </w:pPr>
                    </w:p>
                  </w:txbxContent>
                </v:textbox>
              </v:shape>
            </w:pict>
          </mc:Fallback>
        </mc:AlternateContent>
      </w:r>
      <w:r w:rsidR="00565469" w:rsidRPr="00ED5B5A">
        <w:rPr>
          <w:rFonts w:hint="eastAsia"/>
          <w:noProof/>
        </w:rPr>
        <mc:AlternateContent>
          <mc:Choice Requires="wps">
            <w:drawing>
              <wp:anchor distT="0" distB="0" distL="114300" distR="114300" simplePos="0" relativeHeight="251658255" behindDoc="0" locked="0" layoutInCell="1" allowOverlap="1" wp14:anchorId="7E9BDD16" wp14:editId="719BBA2F">
                <wp:simplePos x="0" y="0"/>
                <wp:positionH relativeFrom="column">
                  <wp:posOffset>232410</wp:posOffset>
                </wp:positionH>
                <wp:positionV relativeFrom="paragraph">
                  <wp:posOffset>281940</wp:posOffset>
                </wp:positionV>
                <wp:extent cx="3197225"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972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A83EB" w14:textId="5F181950" w:rsidR="00565469" w:rsidRPr="007D2F27" w:rsidRDefault="00565469" w:rsidP="00565469">
                            <w:pPr>
                              <w:jc w:val="left"/>
                              <w:rPr>
                                <w:rFonts w:ascii="HG創英角ﾎﾟｯﾌﾟ体" w:eastAsia="HG創英角ﾎﾟｯﾌﾟ体" w:hAnsi="HG創英角ﾎﾟｯﾌﾟ体"/>
                                <w:b/>
                                <w:sz w:val="28"/>
                              </w:rPr>
                            </w:pPr>
                            <w:r>
                              <w:rPr>
                                <w:rFonts w:ascii="HG創英角ﾎﾟｯﾌﾟ体" w:eastAsia="HG創英角ﾎﾟｯﾌﾟ体" w:hAnsi="HG創英角ﾎﾟｯﾌﾟ体" w:hint="eastAsia"/>
                                <w:b/>
                                <w:sz w:val="28"/>
                              </w:rPr>
                              <w:t>エヌブイシー動物病院</w:t>
                            </w:r>
                          </w:p>
                          <w:p w14:paraId="3083B4E0" w14:textId="77777777" w:rsidR="00565469" w:rsidRPr="00565469" w:rsidRDefault="00565469" w:rsidP="00565469">
                            <w:pPr>
                              <w:jc w:val="left"/>
                              <w:rPr>
                                <w:rFonts w:ascii="HG創英角ﾎﾟｯﾌﾟ体" w:eastAsia="HG創英角ﾎﾟｯﾌﾟ体" w:hAnsi="HG創英角ﾎﾟｯﾌﾟ体"/>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DD16" id="テキスト ボックス 1" o:spid="_x0000_s1036" type="#_x0000_t202" style="position:absolute;margin-left:18.3pt;margin-top:22.2pt;width:251.7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" filled="f" stroked="f" strokeweight=".5pt">
                <v:textbox>
                  <w:txbxContent>
                    <w:p w14:paraId="495A83EB" w14:textId="5F181950" w:rsidR="00565469" w:rsidRPr="007D2F27" w:rsidRDefault="00565469" w:rsidP="00565469">
                      <w:pPr>
                        <w:jc w:val="left"/>
                        <w:rPr>
                          <w:rFonts w:ascii="HG創英角ﾎﾟｯﾌﾟ体" w:eastAsia="HG創英角ﾎﾟｯﾌﾟ体" w:hAnsi="HG創英角ﾎﾟｯﾌﾟ体"/>
                          <w:b/>
                          <w:sz w:val="28"/>
                        </w:rPr>
                      </w:pPr>
                      <w:r>
                        <w:rPr>
                          <w:rFonts w:ascii="HG創英角ﾎﾟｯﾌﾟ体" w:eastAsia="HG創英角ﾎﾟｯﾌﾟ体" w:hAnsi="HG創英角ﾎﾟｯﾌﾟ体" w:hint="eastAsia"/>
                          <w:b/>
                          <w:sz w:val="28"/>
                        </w:rPr>
                        <w:t>エヌブイシー動物病院</w:t>
                      </w:r>
                    </w:p>
                    <w:p w14:paraId="3083B4E0" w14:textId="77777777" w:rsidR="00565469" w:rsidRPr="00565469" w:rsidRDefault="00565469" w:rsidP="00565469">
                      <w:pPr>
                        <w:jc w:val="left"/>
                        <w:rPr>
                          <w:rFonts w:ascii="HG創英角ﾎﾟｯﾌﾟ体" w:eastAsia="HG創英角ﾎﾟｯﾌﾟ体" w:hAnsi="HG創英角ﾎﾟｯﾌﾟ体"/>
                          <w:b/>
                          <w:sz w:val="28"/>
                        </w:rPr>
                      </w:pPr>
                    </w:p>
                  </w:txbxContent>
                </v:textbox>
              </v:shape>
            </w:pict>
          </mc:Fallback>
        </mc:AlternateContent>
      </w:r>
      <w:r w:rsidR="00D26909">
        <w:rPr>
          <w:rFonts w:hint="eastAsia"/>
        </w:rPr>
        <w:t>住所</w:t>
      </w:r>
    </w:p>
    <w:p w14:paraId="7768A38C" w14:textId="206713CC" w:rsidR="00D26909" w:rsidRPr="0026754A" w:rsidRDefault="00C414AF" w:rsidP="00D26909">
      <w:pPr>
        <w:widowControl/>
        <w:spacing w:beforeLines="75" w:before="189" w:afterLines="75" w:after="189"/>
        <w:jc w:val="left"/>
      </w:pPr>
      <w:r w:rsidRPr="00ED5B5A">
        <w:rPr>
          <w:rFonts w:hint="eastAsia"/>
          <w:noProof/>
        </w:rPr>
        <mc:AlternateContent>
          <mc:Choice Requires="wps">
            <w:drawing>
              <wp:anchor distT="0" distB="0" distL="114300" distR="114300" simplePos="0" relativeHeight="251658260" behindDoc="0" locked="0" layoutInCell="1" allowOverlap="1" wp14:anchorId="15F3C28D" wp14:editId="654BD043">
                <wp:simplePos x="0" y="0"/>
                <wp:positionH relativeFrom="column">
                  <wp:posOffset>2645410</wp:posOffset>
                </wp:positionH>
                <wp:positionV relativeFrom="paragraph">
                  <wp:posOffset>116840</wp:posOffset>
                </wp:positionV>
                <wp:extent cx="3092450" cy="4445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0924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E0A52" w14:textId="21E49659" w:rsidR="00C414AF" w:rsidRPr="00547005" w:rsidRDefault="00C414AF" w:rsidP="00C414AF">
                            <w:pPr>
                              <w:jc w:val="center"/>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sz w:val="24"/>
                                <w:szCs w:val="24"/>
                              </w:rPr>
                              <w:t>cnsultation-</w:t>
                            </w:r>
                            <w:r w:rsidRPr="00547005">
                              <w:rPr>
                                <w:rFonts w:ascii="HG創英角ﾎﾟｯﾌﾟ体" w:eastAsia="HG創英角ﾎﾟｯﾌﾟ体" w:hAnsi="HG創英角ﾎﾟｯﾌﾟ体" w:hint="eastAsia"/>
                                <w:b/>
                                <w:sz w:val="24"/>
                                <w:szCs w:val="24"/>
                              </w:rPr>
                              <w:t>n</w:t>
                            </w:r>
                            <w:r w:rsidRPr="00547005">
                              <w:rPr>
                                <w:rFonts w:ascii="HG創英角ﾎﾟｯﾌﾟ体" w:eastAsia="HG創英角ﾎﾟｯﾌﾟ体" w:hAnsi="HG創英角ﾎﾟｯﾌﾟ体"/>
                                <w:b/>
                                <w:sz w:val="24"/>
                                <w:szCs w:val="24"/>
                              </w:rPr>
                              <w:t>agoya</w:t>
                            </w:r>
                            <w:r w:rsidR="00E94495">
                              <w:rPr>
                                <w:rFonts w:ascii="HG創英角ﾎﾟｯﾌﾟ体" w:eastAsia="HG創英角ﾎﾟｯﾌﾟ体" w:hAnsi="HG創英角ﾎﾟｯﾌﾟ体"/>
                                <w:b/>
                                <w:sz w:val="24"/>
                                <w:szCs w:val="24"/>
                              </w:rPr>
                              <w:t>1122</w:t>
                            </w:r>
                            <w:r w:rsidRPr="00547005">
                              <w:rPr>
                                <w:rFonts w:ascii="HG創英角ﾎﾟｯﾌﾟ体" w:eastAsia="HG創英角ﾎﾟｯﾌﾟ体" w:hAnsi="HG創英角ﾎﾟｯﾌﾟ体" w:hint="eastAsia"/>
                                <w:b/>
                                <w:sz w:val="24"/>
                                <w:szCs w:val="24"/>
                              </w:rPr>
                              <w:t>@nvc.jp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3C28D" id="テキスト ボックス 23" o:spid="_x0000_s1037" type="#_x0000_t202" style="position:absolute;margin-left:208.3pt;margin-top:9.2pt;width:243.5pt;height: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" filled="f" stroked="f" strokeweight=".5pt">
                <v:textbox>
                  <w:txbxContent>
                    <w:p w14:paraId="3E8E0A52" w14:textId="21E49659" w:rsidR="00C414AF" w:rsidRPr="00547005" w:rsidRDefault="00C414AF" w:rsidP="00C414AF">
                      <w:pPr>
                        <w:jc w:val="center"/>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sz w:val="24"/>
                          <w:szCs w:val="24"/>
                        </w:rPr>
                        <w:t>cnsultation-</w:t>
                      </w:r>
                      <w:r w:rsidRPr="00547005">
                        <w:rPr>
                          <w:rFonts w:ascii="HG創英角ﾎﾟｯﾌﾟ体" w:eastAsia="HG創英角ﾎﾟｯﾌﾟ体" w:hAnsi="HG創英角ﾎﾟｯﾌﾟ体" w:hint="eastAsia"/>
                          <w:b/>
                          <w:sz w:val="24"/>
                          <w:szCs w:val="24"/>
                        </w:rPr>
                        <w:t>n</w:t>
                      </w:r>
                      <w:r w:rsidRPr="00547005">
                        <w:rPr>
                          <w:rFonts w:ascii="HG創英角ﾎﾟｯﾌﾟ体" w:eastAsia="HG創英角ﾎﾟｯﾌﾟ体" w:hAnsi="HG創英角ﾎﾟｯﾌﾟ体"/>
                          <w:b/>
                          <w:sz w:val="24"/>
                          <w:szCs w:val="24"/>
                        </w:rPr>
                        <w:t>agoya</w:t>
                      </w:r>
                      <w:r w:rsidR="00E94495">
                        <w:rPr>
                          <w:rFonts w:ascii="HG創英角ﾎﾟｯﾌﾟ体" w:eastAsia="HG創英角ﾎﾟｯﾌﾟ体" w:hAnsi="HG創英角ﾎﾟｯﾌﾟ体"/>
                          <w:b/>
                          <w:sz w:val="24"/>
                          <w:szCs w:val="24"/>
                        </w:rPr>
                        <w:t>1122</w:t>
                      </w:r>
                      <w:r w:rsidRPr="00547005">
                        <w:rPr>
                          <w:rFonts w:ascii="HG創英角ﾎﾟｯﾌﾟ体" w:eastAsia="HG創英角ﾎﾟｯﾌﾟ体" w:hAnsi="HG創英角ﾎﾟｯﾌﾟ体" w:hint="eastAsia"/>
                          <w:b/>
                          <w:sz w:val="24"/>
                          <w:szCs w:val="24"/>
                        </w:rPr>
                        <w:t>@nvc.jp</w:t>
                      </w:r>
                    </w:p>
                  </w:txbxContent>
                </v:textbox>
              </v:shape>
            </w:pict>
          </mc:Fallback>
        </mc:AlternateContent>
      </w:r>
      <w:r w:rsidRPr="00ED5B5A">
        <w:rPr>
          <w:rFonts w:hint="eastAsia"/>
          <w:noProof/>
        </w:rPr>
        <mc:AlternateContent>
          <mc:Choice Requires="wps">
            <w:drawing>
              <wp:anchor distT="0" distB="0" distL="114300" distR="114300" simplePos="0" relativeHeight="251658258" behindDoc="0" locked="0" layoutInCell="1" allowOverlap="1" wp14:anchorId="4C59E847" wp14:editId="37649081">
                <wp:simplePos x="0" y="0"/>
                <wp:positionH relativeFrom="column">
                  <wp:posOffset>887095</wp:posOffset>
                </wp:positionH>
                <wp:positionV relativeFrom="paragraph">
                  <wp:posOffset>124460</wp:posOffset>
                </wp:positionV>
                <wp:extent cx="517525" cy="4445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17525"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244AB"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111</w:t>
                            </w:r>
                            <w:r>
                              <w:rPr>
                                <w:rFonts w:ascii="HG創英角ﾎﾟｯﾌﾟ体" w:eastAsia="HG創英角ﾎﾟｯﾌﾟ体" w:hAnsi="HG創英角ﾎﾟｯﾌﾟ体"/>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9E847" id="テキスト ボックス 21" o:spid="_x0000_s1038" type="#_x0000_t202" style="position:absolute;margin-left:69.85pt;margin-top:9.8pt;width:40.75pt;height: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" filled="f" stroked="f" strokeweight=".5pt">
                <v:textbox>
                  <w:txbxContent>
                    <w:p w14:paraId="4F3244AB"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111</w:t>
                      </w:r>
                      <w:r>
                        <w:rPr>
                          <w:rFonts w:ascii="HG創英角ﾎﾟｯﾌﾟ体" w:eastAsia="HG創英角ﾎﾟｯﾌﾟ体" w:hAnsi="HG創英角ﾎﾟｯﾌﾟ体"/>
                          <w:b/>
                          <w:sz w:val="22"/>
                        </w:rPr>
                        <w:t>1</w:t>
                      </w:r>
                    </w:p>
                  </w:txbxContent>
                </v:textbox>
              </v:shape>
            </w:pict>
          </mc:Fallback>
        </mc:AlternateContent>
      </w:r>
      <w:r w:rsidRPr="00ED5B5A">
        <w:rPr>
          <w:rFonts w:hint="eastAsia"/>
          <w:noProof/>
        </w:rPr>
        <mc:AlternateContent>
          <mc:Choice Requires="wps">
            <w:drawing>
              <wp:anchor distT="0" distB="0" distL="114300" distR="114300" simplePos="0" relativeHeight="251658259" behindDoc="0" locked="0" layoutInCell="1" allowOverlap="1" wp14:anchorId="5C792E3C" wp14:editId="79DFDEB3">
                <wp:simplePos x="0" y="0"/>
                <wp:positionH relativeFrom="column">
                  <wp:posOffset>1379855</wp:posOffset>
                </wp:positionH>
                <wp:positionV relativeFrom="paragraph">
                  <wp:posOffset>122555</wp:posOffset>
                </wp:positionV>
                <wp:extent cx="556260" cy="4445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5626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1312E"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1111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2E3C" id="テキスト ボックス 5" o:spid="_x0000_s1039" type="#_x0000_t202" style="position:absolute;margin-left:108.65pt;margin-top:9.65pt;width:43.8pt;height: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" filled="f" stroked="f" strokeweight=".5pt">
                <v:textbox>
                  <w:txbxContent>
                    <w:p w14:paraId="5681312E"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1111</w:t>
                      </w:r>
                    </w:p>
                  </w:txbxContent>
                </v:textbox>
              </v:shape>
            </w:pict>
          </mc:Fallback>
        </mc:AlternateContent>
      </w:r>
      <w:r w:rsidRPr="00ED5B5A">
        <w:rPr>
          <w:rFonts w:hint="eastAsia"/>
          <w:noProof/>
        </w:rPr>
        <mc:AlternateContent>
          <mc:Choice Requires="wps">
            <w:drawing>
              <wp:anchor distT="0" distB="0" distL="114300" distR="114300" simplePos="0" relativeHeight="251658257" behindDoc="0" locked="0" layoutInCell="1" allowOverlap="1" wp14:anchorId="2D1566BA" wp14:editId="28087018">
                <wp:simplePos x="0" y="0"/>
                <wp:positionH relativeFrom="column">
                  <wp:posOffset>406400</wp:posOffset>
                </wp:positionH>
                <wp:positionV relativeFrom="paragraph">
                  <wp:posOffset>123825</wp:posOffset>
                </wp:positionV>
                <wp:extent cx="431800" cy="444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180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34EC9"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052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566BA" id="テキスト ボックス 2" o:spid="_x0000_s1040" type="#_x0000_t202" style="position:absolute;margin-left:32pt;margin-top:9.75pt;width:34pt;height: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" filled="f" stroked="f" strokeweight=".5pt">
                <v:textbox>
                  <w:txbxContent>
                    <w:p w14:paraId="36434EC9" w14:textId="77777777" w:rsidR="00C414AF" w:rsidRPr="007D2F27" w:rsidRDefault="00C414AF" w:rsidP="00C414AF">
                      <w:pPr>
                        <w:jc w:val="center"/>
                        <w:rPr>
                          <w:rFonts w:ascii="HG創英角ﾎﾟｯﾌﾟ体" w:eastAsia="HG創英角ﾎﾟｯﾌﾟ体" w:hAnsi="HG創英角ﾎﾟｯﾌﾟ体"/>
                          <w:b/>
                          <w:sz w:val="22"/>
                        </w:rPr>
                      </w:pPr>
                      <w:r>
                        <w:rPr>
                          <w:rFonts w:ascii="HG創英角ﾎﾟｯﾌﾟ体" w:eastAsia="HG創英角ﾎﾟｯﾌﾟ体" w:hAnsi="HG創英角ﾎﾟｯﾌﾟ体" w:hint="eastAsia"/>
                          <w:b/>
                          <w:sz w:val="22"/>
                        </w:rPr>
                        <w:t>052</w:t>
                      </w:r>
                    </w:p>
                  </w:txbxContent>
                </v:textbox>
              </v:shape>
            </w:pict>
          </mc:Fallback>
        </mc:AlternateContent>
      </w:r>
      <w:r w:rsidR="00D26909">
        <w:rPr>
          <w:rFonts w:hint="eastAsia"/>
        </w:rPr>
        <w:t>名称　　　　　　　　　　　　　　　　　　　　　　　　　　　　　　　代表者</w:t>
      </w:r>
    </w:p>
    <w:p w14:paraId="218CD186" w14:textId="23B3598F" w:rsidR="00D26909" w:rsidRPr="00565469" w:rsidRDefault="00D26909" w:rsidP="00D26909">
      <w:pPr>
        <w:widowControl/>
        <w:jc w:val="left"/>
        <w:rPr>
          <w:u w:val="single"/>
        </w:rPr>
      </w:pPr>
      <w:r w:rsidRPr="0026754A">
        <w:rPr>
          <w:rFonts w:hint="eastAsia"/>
          <w:u w:val="single"/>
        </w:rPr>
        <w:t xml:space="preserve">電話　　　</w:t>
      </w:r>
      <w:r>
        <w:rPr>
          <w:rFonts w:hint="eastAsia"/>
          <w:u w:val="single"/>
        </w:rPr>
        <w:t xml:space="preserve">　　　</w:t>
      </w:r>
      <w:r w:rsidRPr="0026754A">
        <w:rPr>
          <w:rFonts w:hint="eastAsia"/>
          <w:u w:val="single"/>
        </w:rPr>
        <w:t xml:space="preserve">（　　　　</w:t>
      </w:r>
      <w:r>
        <w:rPr>
          <w:rFonts w:hint="eastAsia"/>
          <w:u w:val="single"/>
        </w:rPr>
        <w:t xml:space="preserve">　</w:t>
      </w:r>
      <w:r w:rsidRPr="0026754A">
        <w:rPr>
          <w:rFonts w:hint="eastAsia"/>
          <w:u w:val="single"/>
        </w:rPr>
        <w:t xml:space="preserve">）　　　　　　　　　　　</w:t>
      </w:r>
      <w:r>
        <w:rPr>
          <w:rFonts w:hint="eastAsia"/>
          <w:u w:val="single"/>
        </w:rPr>
        <w:t xml:space="preserve">　</w:t>
      </w:r>
      <w:r w:rsidRPr="0026754A">
        <w:rPr>
          <w:rFonts w:hint="eastAsia"/>
          <w:u w:val="single"/>
        </w:rPr>
        <w:t xml:space="preserve">メール　　　　　　　　　　　　　　　</w:t>
      </w:r>
      <w:r>
        <w:rPr>
          <w:rFonts w:hint="eastAsia"/>
          <w:u w:val="single"/>
        </w:rPr>
        <w:t xml:space="preserve">　　　　　　　　　　　　　　　</w:t>
      </w:r>
    </w:p>
    <w:p w14:paraId="324ED5C0" w14:textId="6A2B64AD" w:rsidR="00D26909" w:rsidRPr="0026754A" w:rsidRDefault="00D26909" w:rsidP="00D26909">
      <w:pPr>
        <w:widowControl/>
        <w:jc w:val="left"/>
      </w:pPr>
      <w:r w:rsidRPr="0026754A">
        <w:rPr>
          <w:rFonts w:hint="eastAsia"/>
        </w:rPr>
        <w:t>■サービス提供者（甲）</w:t>
      </w:r>
    </w:p>
    <w:p w14:paraId="156AF8F3" w14:textId="1D8B3573" w:rsidR="00D26909" w:rsidRPr="00565469" w:rsidRDefault="00D26909" w:rsidP="00D26909">
      <w:pPr>
        <w:widowControl/>
        <w:jc w:val="left"/>
      </w:pPr>
      <w:r w:rsidRPr="0026754A">
        <w:rPr>
          <w:rFonts w:hint="eastAsia"/>
        </w:rPr>
        <w:t>株式会社エヌヴィムス</w:t>
      </w:r>
    </w:p>
    <w:p w14:paraId="2E5411C2" w14:textId="69B459EE" w:rsidR="004A77B8" w:rsidRDefault="004A77B8" w:rsidP="004A77B8">
      <w:pPr>
        <w:widowControl/>
        <w:jc w:val="left"/>
      </w:pPr>
      <w:r w:rsidRPr="004A77B8">
        <w:rPr>
          <w:rFonts w:hint="eastAsia"/>
        </w:rPr>
        <w:t>〒</w:t>
      </w:r>
      <w:r>
        <w:rPr>
          <w:rFonts w:hint="eastAsia"/>
        </w:rPr>
        <w:t>４６</w:t>
      </w:r>
      <w:r w:rsidR="00F97954">
        <w:rPr>
          <w:rFonts w:hint="eastAsia"/>
        </w:rPr>
        <w:t>０</w:t>
      </w:r>
      <w:r w:rsidRPr="0026754A">
        <w:rPr>
          <w:rFonts w:hint="eastAsia"/>
        </w:rPr>
        <w:t>－０００</w:t>
      </w:r>
      <w:r>
        <w:rPr>
          <w:rFonts w:hint="eastAsia"/>
        </w:rPr>
        <w:t>８</w:t>
      </w:r>
      <w:r w:rsidRPr="004A77B8">
        <w:rPr>
          <w:rFonts w:hint="eastAsia"/>
        </w:rPr>
        <w:t xml:space="preserve"> </w:t>
      </w:r>
      <w:r w:rsidRPr="004A77B8">
        <w:rPr>
          <w:rFonts w:hint="eastAsia"/>
        </w:rPr>
        <w:t>名古屋市中区栄</w:t>
      </w:r>
      <w:r>
        <w:rPr>
          <w:rFonts w:hint="eastAsia"/>
        </w:rPr>
        <w:t>５</w:t>
      </w:r>
      <w:r w:rsidRPr="004A77B8">
        <w:rPr>
          <w:rFonts w:hint="eastAsia"/>
        </w:rPr>
        <w:t>丁目</w:t>
      </w:r>
      <w:r>
        <w:rPr>
          <w:rFonts w:hint="eastAsia"/>
        </w:rPr>
        <w:t>２６―３９</w:t>
      </w:r>
      <w:r w:rsidRPr="004A77B8">
        <w:rPr>
          <w:rFonts w:hint="eastAsia"/>
        </w:rPr>
        <w:t xml:space="preserve"> GS</w:t>
      </w:r>
      <w:r w:rsidRPr="004A77B8">
        <w:rPr>
          <w:rFonts w:hint="eastAsia"/>
        </w:rPr>
        <w:t>栄ビル</w:t>
      </w:r>
      <w:r>
        <w:rPr>
          <w:rFonts w:hint="eastAsia"/>
        </w:rPr>
        <w:t>３</w:t>
      </w:r>
      <w:r w:rsidRPr="004A77B8">
        <w:rPr>
          <w:rFonts w:hint="eastAsia"/>
        </w:rPr>
        <w:t>F</w:t>
      </w:r>
    </w:p>
    <w:p w14:paraId="3037616B" w14:textId="77777777" w:rsidR="0045646B" w:rsidRPr="0026754A" w:rsidRDefault="0045646B" w:rsidP="0045646B">
      <w:pPr>
        <w:jc w:val="left"/>
      </w:pPr>
      <w:r w:rsidRPr="0026754A">
        <w:rPr>
          <w:rFonts w:hint="eastAsia"/>
        </w:rPr>
        <w:lastRenderedPageBreak/>
        <w:t>提供するプライマリ・ケア獣医療の支援サービス等（以下、総称して「サービス等」という。）を優遇して利用できる「提携病院」として登録することを希望する</w:t>
      </w:r>
      <w:r w:rsidRPr="0026754A">
        <w:rPr>
          <w:rFonts w:hint="eastAsia"/>
          <w:u w:val="dotted"/>
        </w:rPr>
        <w:t xml:space="preserve">　　　　　　　　　　</w:t>
      </w:r>
      <w:r w:rsidRPr="0026754A">
        <w:rPr>
          <w:rFonts w:hint="eastAsia"/>
        </w:rPr>
        <w:t>（以下、「乙」という。）は、「提携病院」等としての登録に関し以下の通り合意し、本契約を締結する。</w:t>
      </w:r>
    </w:p>
    <w:p w14:paraId="57A1033C" w14:textId="77777777" w:rsidR="0045646B" w:rsidRPr="0026754A" w:rsidRDefault="0045646B" w:rsidP="0045646B">
      <w:pPr>
        <w:jc w:val="left"/>
        <w:rPr>
          <w:rFonts w:ascii="Century" w:hAnsi="Century"/>
          <w:sz w:val="20"/>
          <w:u w:val="single"/>
        </w:rPr>
      </w:pPr>
    </w:p>
    <w:p w14:paraId="57060BEF"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第１条（目的及び概要）</w:t>
      </w:r>
    </w:p>
    <w:p w14:paraId="1E04A253" w14:textId="77777777" w:rsidR="0045646B" w:rsidRPr="0026754A" w:rsidRDefault="0045646B" w:rsidP="0045646B">
      <w:pPr>
        <w:ind w:left="284" w:hangingChars="175" w:hanging="284"/>
      </w:pPr>
      <w:r w:rsidRPr="0026754A">
        <w:rPr>
          <w:rFonts w:hint="eastAsia"/>
        </w:rPr>
        <w:t>１．ＮＶＣは、プライマリ・ケア獣医療を支援することを目的とし、それを実現するために乙又はその顧客（以下、「乙の患者」という。）に対しサービス等を提供するものである。</w:t>
      </w:r>
    </w:p>
    <w:p w14:paraId="32D3FD1B" w14:textId="77777777" w:rsidR="0045646B" w:rsidRPr="0026754A" w:rsidRDefault="0045646B" w:rsidP="0045646B">
      <w:r w:rsidRPr="0026754A">
        <w:rPr>
          <w:rFonts w:hint="eastAsia"/>
        </w:rPr>
        <w:t>２．乙がサービス等を利用することにより、プライマリ・ケア獣医療の質が向上し、患者に還元することで社会的貢献を図ることを目的とする。</w:t>
      </w:r>
    </w:p>
    <w:p w14:paraId="09A1BC12"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第２条（甲の提供するサービス等）</w:t>
      </w:r>
    </w:p>
    <w:p w14:paraId="1CB8A80D" w14:textId="77777777" w:rsidR="0045646B" w:rsidRPr="0026754A" w:rsidRDefault="0045646B" w:rsidP="0045646B">
      <w:r w:rsidRPr="0026754A">
        <w:rPr>
          <w:rFonts w:hint="eastAsia"/>
        </w:rPr>
        <w:t>１．甲は、乙に対し、本契約に定めるところに従って、サービス等の提供を行う。なお、サービス等の種類は次のとおりとする。</w:t>
      </w:r>
    </w:p>
    <w:p w14:paraId="7313C653" w14:textId="77777777" w:rsidR="0045646B" w:rsidRPr="0026754A" w:rsidRDefault="0045646B" w:rsidP="0045646B">
      <w:r w:rsidRPr="0026754A">
        <w:rPr>
          <w:rFonts w:hint="eastAsia"/>
        </w:rPr>
        <w:t>（１）「コンサルテーション」</w:t>
      </w:r>
    </w:p>
    <w:p w14:paraId="58AC428E" w14:textId="77777777" w:rsidR="0045646B" w:rsidRPr="0026754A" w:rsidRDefault="0045646B" w:rsidP="0045646B">
      <w:pPr>
        <w:ind w:left="284" w:hangingChars="175" w:hanging="284"/>
      </w:pPr>
      <w:r w:rsidRPr="0026754A">
        <w:rPr>
          <w:rFonts w:hint="eastAsia"/>
        </w:rPr>
        <w:t xml:space="preserve">　　乙からＮＶＣ問合わせフォームを利用して提供される下記の問題点を整理し、専門分野の獣医師又は熟練獣医師による回答を付して、助言するサービスを指すものとする。</w:t>
      </w:r>
    </w:p>
    <w:p w14:paraId="63822AB5" w14:textId="77777777" w:rsidR="0045646B" w:rsidRPr="0026754A" w:rsidRDefault="0045646B" w:rsidP="0045646B">
      <w:r w:rsidRPr="0026754A">
        <w:rPr>
          <w:rFonts w:hint="eastAsia"/>
        </w:rPr>
        <w:t xml:space="preserve">　　　①　乙の患者の診断、治療、処置に関する問題</w:t>
      </w:r>
    </w:p>
    <w:p w14:paraId="13AD5BE4" w14:textId="77777777" w:rsidR="0045646B" w:rsidRPr="0026754A" w:rsidRDefault="0045646B" w:rsidP="0045646B">
      <w:r w:rsidRPr="0026754A">
        <w:rPr>
          <w:rFonts w:hint="eastAsia"/>
        </w:rPr>
        <w:t xml:space="preserve">　　　②　一般的な獣医療の学術的な疑問</w:t>
      </w:r>
    </w:p>
    <w:p w14:paraId="7CAAF026" w14:textId="77777777" w:rsidR="0045646B" w:rsidRPr="0026754A" w:rsidRDefault="0045646B" w:rsidP="0045646B">
      <w:r w:rsidRPr="0026754A">
        <w:rPr>
          <w:rFonts w:hint="eastAsia"/>
        </w:rPr>
        <w:t xml:space="preserve">　　　③　論文・学会発表に関する問題</w:t>
      </w:r>
    </w:p>
    <w:p w14:paraId="44CBD618" w14:textId="77777777" w:rsidR="0045646B" w:rsidRPr="0026754A" w:rsidRDefault="0045646B" w:rsidP="0045646B">
      <w:pPr>
        <w:ind w:leftChars="100" w:left="162" w:firstLineChars="100" w:firstLine="162"/>
      </w:pPr>
      <w:r w:rsidRPr="0026754A">
        <w:rPr>
          <w:rFonts w:hint="eastAsia"/>
        </w:rPr>
        <w:t>なお、乙から提供される下記の画像資料に基づいて、乙の患者に関し、専門分野の獣医師又は熟練獣医師による助言を行うサービスも行う。</w:t>
      </w:r>
    </w:p>
    <w:p w14:paraId="5AE12CF6" w14:textId="77777777" w:rsidR="0045646B" w:rsidRPr="0026754A" w:rsidRDefault="0045646B" w:rsidP="0045646B">
      <w:r w:rsidRPr="0026754A">
        <w:rPr>
          <w:rFonts w:hint="eastAsia"/>
        </w:rPr>
        <w:t xml:space="preserve">　　　①　レントゲン画像（ＤＩＣＯＭ）</w:t>
      </w:r>
    </w:p>
    <w:p w14:paraId="0B86B5D5" w14:textId="77777777" w:rsidR="0045646B" w:rsidRPr="0026754A" w:rsidRDefault="0045646B" w:rsidP="0045646B">
      <w:r w:rsidRPr="0026754A">
        <w:rPr>
          <w:rFonts w:hint="eastAsia"/>
        </w:rPr>
        <w:t xml:space="preserve">　　　②　皮膚病変（ＪＰＥＧ・ＢＭＰ）</w:t>
      </w:r>
    </w:p>
    <w:p w14:paraId="49FA6566" w14:textId="77777777" w:rsidR="0045646B" w:rsidRPr="0026754A" w:rsidRDefault="0045646B" w:rsidP="0045646B">
      <w:r w:rsidRPr="0026754A">
        <w:rPr>
          <w:rFonts w:hint="eastAsia"/>
        </w:rPr>
        <w:t xml:space="preserve">　　　③　神経疾患、呼吸器疾患（ＭＰＥＧ）</w:t>
      </w:r>
    </w:p>
    <w:p w14:paraId="2610DCAA" w14:textId="77777777" w:rsidR="0045646B" w:rsidRPr="0026754A" w:rsidRDefault="0045646B" w:rsidP="0045646B">
      <w:r w:rsidRPr="0026754A">
        <w:rPr>
          <w:rFonts w:hint="eastAsia"/>
        </w:rPr>
        <w:t>（２）「</w:t>
      </w:r>
      <w:r>
        <w:rPr>
          <w:rFonts w:hint="eastAsia"/>
        </w:rPr>
        <w:t>リアルタイム</w:t>
      </w:r>
      <w:r>
        <w:rPr>
          <w:rFonts w:hint="eastAsia"/>
        </w:rPr>
        <w:t>15</w:t>
      </w:r>
      <w:r>
        <w:rPr>
          <w:rFonts w:hint="eastAsia"/>
        </w:rPr>
        <w:t>ミニッツ</w:t>
      </w:r>
      <w:r w:rsidRPr="0026754A">
        <w:rPr>
          <w:rFonts w:hint="eastAsia"/>
        </w:rPr>
        <w:t>」</w:t>
      </w:r>
    </w:p>
    <w:p w14:paraId="6FEE1ABB" w14:textId="77777777" w:rsidR="0045646B" w:rsidRDefault="0045646B" w:rsidP="0045646B">
      <w:pPr>
        <w:ind w:left="284" w:hangingChars="175" w:hanging="284"/>
      </w:pPr>
      <w:r w:rsidRPr="0026754A">
        <w:rPr>
          <w:rFonts w:hint="eastAsia"/>
        </w:rPr>
        <w:t xml:space="preserve">　　</w:t>
      </w:r>
      <w:r>
        <w:rPr>
          <w:rFonts w:hint="eastAsia"/>
        </w:rPr>
        <w:t>コンサルテーションでは</w:t>
      </w:r>
      <w:r w:rsidRPr="0026754A">
        <w:rPr>
          <w:rFonts w:hint="eastAsia"/>
        </w:rPr>
        <w:t>解決が困難な</w:t>
      </w:r>
      <w:r>
        <w:rPr>
          <w:rFonts w:hint="eastAsia"/>
        </w:rPr>
        <w:t>問題</w:t>
      </w:r>
      <w:r w:rsidRPr="0026754A">
        <w:rPr>
          <w:rFonts w:hint="eastAsia"/>
        </w:rPr>
        <w:t>に関し、</w:t>
      </w:r>
      <w:r w:rsidRPr="00F46F5D">
        <w:rPr>
          <w:rFonts w:cs="ＭＳ Ｐゴシック" w:hint="eastAsia"/>
          <w:color w:val="000000"/>
          <w:kern w:val="0"/>
          <w:szCs w:val="18"/>
        </w:rPr>
        <w:t>Web</w:t>
      </w:r>
      <w:r w:rsidRPr="00F46F5D">
        <w:rPr>
          <w:rFonts w:cs="ＭＳ Ｐゴシック" w:hint="eastAsia"/>
          <w:color w:val="000000"/>
          <w:kern w:val="0"/>
          <w:szCs w:val="18"/>
        </w:rPr>
        <w:t>会議システム</w:t>
      </w:r>
      <w:r>
        <w:rPr>
          <w:rFonts w:cs="ＭＳ Ｐゴシック" w:hint="eastAsia"/>
          <w:color w:val="000000"/>
          <w:kern w:val="0"/>
          <w:szCs w:val="18"/>
        </w:rPr>
        <w:t>を使用して</w:t>
      </w:r>
      <w:r>
        <w:rPr>
          <w:rFonts w:hint="eastAsia"/>
        </w:rPr>
        <w:t>、リアルタイムで</w:t>
      </w:r>
      <w:r w:rsidRPr="0026754A">
        <w:rPr>
          <w:rFonts w:hint="eastAsia"/>
        </w:rPr>
        <w:t>専門分野の獣医師又は熟練獣医師による助言を行うサービス。</w:t>
      </w:r>
    </w:p>
    <w:p w14:paraId="1C8461E2" w14:textId="77777777" w:rsidR="0045646B" w:rsidRPr="0026754A" w:rsidRDefault="0045646B" w:rsidP="0045646B">
      <w:r w:rsidRPr="0026754A">
        <w:rPr>
          <w:rFonts w:hint="eastAsia"/>
        </w:rPr>
        <w:t>（</w:t>
      </w:r>
      <w:r>
        <w:rPr>
          <w:rFonts w:hint="eastAsia"/>
        </w:rPr>
        <w:t>３</w:t>
      </w:r>
      <w:r w:rsidRPr="0026754A">
        <w:rPr>
          <w:rFonts w:hint="eastAsia"/>
        </w:rPr>
        <w:t>）「ＮＶＣ</w:t>
      </w:r>
      <w:r>
        <w:rPr>
          <w:rFonts w:hint="eastAsia"/>
        </w:rPr>
        <w:t>データベース</w:t>
      </w:r>
      <w:r w:rsidRPr="0026754A">
        <w:rPr>
          <w:rFonts w:hint="eastAsia"/>
        </w:rPr>
        <w:t>」</w:t>
      </w:r>
    </w:p>
    <w:p w14:paraId="1DABEEF3" w14:textId="77777777" w:rsidR="0045646B" w:rsidRPr="0026754A" w:rsidRDefault="0045646B" w:rsidP="0045646B">
      <w:pPr>
        <w:ind w:left="284" w:hangingChars="175" w:hanging="284"/>
      </w:pPr>
      <w:r w:rsidRPr="0026754A">
        <w:rPr>
          <w:rFonts w:hint="eastAsia"/>
        </w:rPr>
        <w:t xml:space="preserve">　　乙から</w:t>
      </w:r>
      <w:r>
        <w:rPr>
          <w:rFonts w:hint="eastAsia"/>
        </w:rPr>
        <w:t>甲に</w:t>
      </w:r>
      <w:r w:rsidRPr="00F1231C">
        <w:rPr>
          <w:rFonts w:hint="eastAsia"/>
        </w:rPr>
        <w:t>寄せられたコンサルテーションの情報の提供を行う</w:t>
      </w:r>
      <w:r>
        <w:rPr>
          <w:rFonts w:hint="eastAsia"/>
        </w:rPr>
        <w:t>サービス。データベースの種類は下記の通りである</w:t>
      </w:r>
      <w:r w:rsidRPr="0026754A">
        <w:rPr>
          <w:rFonts w:hint="eastAsia"/>
        </w:rPr>
        <w:t>。</w:t>
      </w:r>
    </w:p>
    <w:p w14:paraId="67FA9D91" w14:textId="77777777" w:rsidR="0045646B" w:rsidRPr="0026754A" w:rsidRDefault="0045646B" w:rsidP="0045646B">
      <w:pPr>
        <w:pStyle w:val="a3"/>
        <w:numPr>
          <w:ilvl w:val="0"/>
          <w:numId w:val="2"/>
        </w:numPr>
        <w:ind w:leftChars="0"/>
      </w:pPr>
      <w:r w:rsidRPr="00CE4752">
        <w:rPr>
          <w:rFonts w:hint="eastAsia"/>
        </w:rPr>
        <w:t>コンサルティング報告書</w:t>
      </w:r>
    </w:p>
    <w:p w14:paraId="147BB3D9" w14:textId="77777777" w:rsidR="0045646B" w:rsidRPr="0026754A" w:rsidRDefault="0045646B" w:rsidP="0045646B">
      <w:pPr>
        <w:pStyle w:val="a3"/>
        <w:numPr>
          <w:ilvl w:val="0"/>
          <w:numId w:val="2"/>
        </w:numPr>
        <w:ind w:leftChars="0"/>
      </w:pPr>
      <w:r>
        <w:rPr>
          <w:rFonts w:hint="eastAsia"/>
        </w:rPr>
        <w:t>論文リスト</w:t>
      </w:r>
    </w:p>
    <w:p w14:paraId="68AF3C15" w14:textId="77777777" w:rsidR="0045646B" w:rsidRPr="00CA00C0" w:rsidRDefault="0045646B" w:rsidP="0045646B">
      <w:pPr>
        <w:pStyle w:val="a3"/>
        <w:numPr>
          <w:ilvl w:val="0"/>
          <w:numId w:val="2"/>
        </w:numPr>
        <w:ind w:leftChars="0"/>
      </w:pPr>
      <w:r>
        <w:rPr>
          <w:rFonts w:hint="eastAsia"/>
        </w:rPr>
        <w:t>CQ</w:t>
      </w:r>
      <w:r>
        <w:rPr>
          <w:rFonts w:hint="eastAsia"/>
        </w:rPr>
        <w:t>リスト</w:t>
      </w:r>
    </w:p>
    <w:p w14:paraId="25A0F0EF" w14:textId="77777777" w:rsidR="0045646B" w:rsidRPr="0026754A" w:rsidRDefault="0045646B" w:rsidP="0045646B">
      <w:pPr>
        <w:ind w:left="284" w:hangingChars="175" w:hanging="284"/>
      </w:pPr>
      <w:r w:rsidRPr="0026754A">
        <w:rPr>
          <w:rFonts w:hint="eastAsia"/>
        </w:rPr>
        <w:t>２．甲は、将来において、上記各号に定めるサービス等又はサービス等を構成する各サービスの全部又は一部を改廃することができるものとする。また、サービスの改廃に伴って、第７条に定める定額料の額が不相応になった場合、定額料の額を変更することができるものとする。なお、甲は、新たに追加したサービスを、定額料とは別途有償のオプションサービスとして提供する場合がある。</w:t>
      </w:r>
    </w:p>
    <w:p w14:paraId="2A47CB9B"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第３条（非排他性）</w:t>
      </w:r>
    </w:p>
    <w:p w14:paraId="1F5AB76D" w14:textId="77777777" w:rsidR="0045646B" w:rsidRPr="0026754A" w:rsidRDefault="0045646B" w:rsidP="0045646B">
      <w:pPr>
        <w:ind w:left="284" w:hangingChars="175" w:hanging="284"/>
      </w:pPr>
      <w:r w:rsidRPr="0026754A">
        <w:rPr>
          <w:rFonts w:hint="eastAsia"/>
        </w:rPr>
        <w:t>１．乙は、本契約に係るサービス等の利用に関し、明示・黙示を問わず、排他的又は独占的な権利・地位を甲から与えられるものではないことを確認する。</w:t>
      </w:r>
    </w:p>
    <w:p w14:paraId="763B9A53" w14:textId="77777777" w:rsidR="0045646B" w:rsidRPr="0026754A" w:rsidRDefault="0045646B" w:rsidP="0045646B">
      <w:pPr>
        <w:ind w:left="284" w:hangingChars="175" w:hanging="284"/>
      </w:pPr>
      <w:r w:rsidRPr="0026754A">
        <w:rPr>
          <w:rFonts w:hint="eastAsia"/>
        </w:rPr>
        <w:t>２．乙は、「提携病院」としての登録後、乙の近隣に所在する他の動物病院が新たに加入すること、若しくは他の「提携病院」が乙の近隣に動物病院を開設すること、又は乙の患者に対して他の「提携病院」が勧誘を行うなどしても、甲又は当該「提携病院」に対し異議を申し立てることはできない。</w:t>
      </w:r>
    </w:p>
    <w:p w14:paraId="679C582A"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w:t>
      </w:r>
      <w:r>
        <w:rPr>
          <w:rFonts w:asciiTheme="majorEastAsia" w:eastAsiaTheme="majorEastAsia" w:hAnsiTheme="majorEastAsia" w:hint="eastAsia"/>
        </w:rPr>
        <w:t>４</w:t>
      </w:r>
      <w:r w:rsidRPr="0026754A">
        <w:rPr>
          <w:rFonts w:asciiTheme="majorEastAsia" w:eastAsiaTheme="majorEastAsia" w:hAnsiTheme="majorEastAsia" w:hint="eastAsia"/>
        </w:rPr>
        <w:t>条（サービスの活用）</w:t>
      </w:r>
    </w:p>
    <w:p w14:paraId="73EF2064" w14:textId="77777777" w:rsidR="0045646B" w:rsidRPr="0026754A" w:rsidRDefault="0045646B" w:rsidP="0045646B">
      <w:pPr>
        <w:ind w:left="284" w:hangingChars="175" w:hanging="284"/>
      </w:pPr>
      <w:r w:rsidRPr="0026754A">
        <w:rPr>
          <w:rFonts w:hint="eastAsia"/>
        </w:rPr>
        <w:t>１．乙は、本契約締結後、サービス等を利用して診療を行うにあたり、関係法規を遵守するとともに、本契約及び付随契約（本契約に関連して甲乙間で締結される一切の契約をいう。）、甲が定めるマニュアルその他の諸規則に従い、サービスを活用するものとする。</w:t>
      </w:r>
    </w:p>
    <w:p w14:paraId="37BA9410" w14:textId="77777777" w:rsidR="0045646B" w:rsidRPr="0026754A" w:rsidRDefault="0045646B" w:rsidP="0045646B">
      <w:r w:rsidRPr="0026754A">
        <w:rPr>
          <w:rFonts w:hint="eastAsia"/>
        </w:rPr>
        <w:t>２．乙は、獣医療に利用する目的での自らの使用又は乙の患者の使用に限り、サービス等を利用することができる。</w:t>
      </w:r>
    </w:p>
    <w:p w14:paraId="0BCF0DD8"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w:t>
      </w:r>
      <w:r>
        <w:rPr>
          <w:rFonts w:asciiTheme="majorEastAsia" w:eastAsiaTheme="majorEastAsia" w:hAnsiTheme="majorEastAsia" w:hint="eastAsia"/>
        </w:rPr>
        <w:t>５</w:t>
      </w:r>
      <w:r w:rsidRPr="0026754A">
        <w:rPr>
          <w:rFonts w:asciiTheme="majorEastAsia" w:eastAsiaTheme="majorEastAsia" w:hAnsiTheme="majorEastAsia" w:hint="eastAsia"/>
        </w:rPr>
        <w:t>条（宣伝広告活動）</w:t>
      </w:r>
    </w:p>
    <w:p w14:paraId="2152DDC1" w14:textId="77777777" w:rsidR="0045646B" w:rsidRPr="0026754A" w:rsidRDefault="0045646B" w:rsidP="0045646B">
      <w:pPr>
        <w:ind w:left="284" w:hangingChars="175" w:hanging="284"/>
      </w:pPr>
      <w:r w:rsidRPr="0026754A">
        <w:rPr>
          <w:rFonts w:hint="eastAsia"/>
        </w:rPr>
        <w:t>１．乙は、甲がＮＶＣの宣伝広告を随時企画、決定、実施することに同意する。なお、乙は、甲が行うＮＶＣの宣伝広告活動は、ＮＶＣ全体の知名度向上を目的とするものであり、個別の動物病院の宣伝広告を目的とするものではないことを確認する。</w:t>
      </w:r>
    </w:p>
    <w:p w14:paraId="0311F721" w14:textId="77777777" w:rsidR="0045646B" w:rsidRPr="0026754A" w:rsidRDefault="0045646B" w:rsidP="0045646B">
      <w:r w:rsidRPr="0026754A">
        <w:rPr>
          <w:rFonts w:hint="eastAsia"/>
        </w:rPr>
        <w:t>２．乙は、甲がＮＶＣの宣伝広告活動を行う上で、乙の名称、所在地、電話番号など問合せ情報を使用することを許諾する。</w:t>
      </w:r>
    </w:p>
    <w:p w14:paraId="63426170"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w:t>
      </w:r>
      <w:r>
        <w:rPr>
          <w:rFonts w:asciiTheme="majorEastAsia" w:eastAsiaTheme="majorEastAsia" w:hAnsiTheme="majorEastAsia" w:hint="eastAsia"/>
        </w:rPr>
        <w:t>６</w:t>
      </w:r>
      <w:r w:rsidRPr="0026754A">
        <w:rPr>
          <w:rFonts w:asciiTheme="majorEastAsia" w:eastAsiaTheme="majorEastAsia" w:hAnsiTheme="majorEastAsia" w:hint="eastAsia"/>
        </w:rPr>
        <w:t>条（定額料の支払い）</w:t>
      </w:r>
    </w:p>
    <w:p w14:paraId="04A0E53A" w14:textId="77777777" w:rsidR="0045646B" w:rsidRPr="0026754A" w:rsidRDefault="0045646B" w:rsidP="0045646B">
      <w:r w:rsidRPr="0026754A">
        <w:rPr>
          <w:rFonts w:hint="eastAsia"/>
        </w:rPr>
        <w:t>１．乙は、甲に対して、標記に定めるとおり、定額料を支払う</w:t>
      </w:r>
      <w:r>
        <w:rPr>
          <w:rFonts w:hint="eastAsia"/>
        </w:rPr>
        <w:t>。</w:t>
      </w:r>
    </w:p>
    <w:p w14:paraId="2B869CE4" w14:textId="77777777" w:rsidR="0045646B" w:rsidRPr="0026754A" w:rsidRDefault="0045646B" w:rsidP="0045646B">
      <w:pPr>
        <w:ind w:left="284" w:hangingChars="175" w:hanging="284"/>
      </w:pPr>
      <w:r w:rsidRPr="0026754A">
        <w:rPr>
          <w:rFonts w:hint="eastAsia"/>
        </w:rPr>
        <w:t>２．前項の定額料は、サービス等の全部又は一部の不使用、宣伝広告活動の頻度・内容等の理由の如何を問わず、その支払いを拒絶し、又は減額を請求することはできないものとする。</w:t>
      </w:r>
    </w:p>
    <w:p w14:paraId="663DA0DB" w14:textId="77777777" w:rsidR="0045646B" w:rsidRPr="0026754A" w:rsidRDefault="0045646B" w:rsidP="0045646B">
      <w:r w:rsidRPr="0026754A">
        <w:rPr>
          <w:rFonts w:hint="eastAsia"/>
        </w:rPr>
        <w:t>３．第１項の定額料の支払方法及び期限は、標記のとおりとする。</w:t>
      </w:r>
    </w:p>
    <w:p w14:paraId="6550DD14" w14:textId="77777777" w:rsidR="0045646B" w:rsidRPr="0026754A" w:rsidRDefault="0045646B" w:rsidP="0045646B">
      <w:r w:rsidRPr="0026754A">
        <w:rPr>
          <w:rFonts w:hint="eastAsia"/>
        </w:rPr>
        <w:t>４．本契約の終了月において１か月に満たない期間が生じたときも、第１項の定額料において日割計算は行わない。</w:t>
      </w:r>
    </w:p>
    <w:p w14:paraId="6A3E3B34"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w:t>
      </w:r>
      <w:r>
        <w:rPr>
          <w:rFonts w:asciiTheme="majorEastAsia" w:eastAsiaTheme="majorEastAsia" w:hAnsiTheme="majorEastAsia" w:hint="eastAsia"/>
        </w:rPr>
        <w:t>７</w:t>
      </w:r>
      <w:r w:rsidRPr="0026754A">
        <w:rPr>
          <w:rFonts w:asciiTheme="majorEastAsia" w:eastAsiaTheme="majorEastAsia" w:hAnsiTheme="majorEastAsia" w:hint="eastAsia"/>
        </w:rPr>
        <w:t>条（利用前の準備）</w:t>
      </w:r>
    </w:p>
    <w:p w14:paraId="70722C27" w14:textId="77777777" w:rsidR="0045646B" w:rsidRPr="0026754A" w:rsidRDefault="0045646B" w:rsidP="0045646B">
      <w:pPr>
        <w:ind w:left="284" w:hangingChars="175" w:hanging="284"/>
      </w:pPr>
      <w:r w:rsidRPr="0026754A">
        <w:rPr>
          <w:rFonts w:hint="eastAsia"/>
        </w:rPr>
        <w:t xml:space="preserve">　　乙は、自己の責任と負担をもって、甲が定める利用推奨環境に従って、サービス等を利用するために必要となる通信環境（インターネット回線利用契約、プロバイダー契約及びＳＳＬ証明書取得を含む）及びコンピュータその他の機器等を準備するものとする。</w:t>
      </w:r>
    </w:p>
    <w:p w14:paraId="6714D471"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w:t>
      </w:r>
      <w:r>
        <w:rPr>
          <w:rFonts w:asciiTheme="majorEastAsia" w:eastAsiaTheme="majorEastAsia" w:hAnsiTheme="majorEastAsia" w:hint="eastAsia"/>
        </w:rPr>
        <w:t>８</w:t>
      </w:r>
      <w:r w:rsidRPr="0026754A">
        <w:rPr>
          <w:rFonts w:asciiTheme="majorEastAsia" w:eastAsiaTheme="majorEastAsia" w:hAnsiTheme="majorEastAsia" w:hint="eastAsia"/>
        </w:rPr>
        <w:t>条（ＩＤ及びパスワードの管理）</w:t>
      </w:r>
    </w:p>
    <w:p w14:paraId="2526F20E" w14:textId="77777777" w:rsidR="0045646B" w:rsidRPr="0026754A" w:rsidRDefault="0045646B" w:rsidP="0045646B">
      <w:pPr>
        <w:ind w:left="284" w:hangingChars="175" w:hanging="284"/>
      </w:pPr>
      <w:r w:rsidRPr="0026754A">
        <w:rPr>
          <w:rFonts w:hint="eastAsia"/>
        </w:rPr>
        <w:t>１．乙は、ＩＤ等（サービス等の利用を目的として甲から識別符号として付与されるＩＤ及びパスワードをいう。）の管理に関して全ての責任を負うものとし、かつ、ＩＤ等を第三者に開示すること、利用させること、譲渡、貸与その他一切の処分をしてはならない。</w:t>
      </w:r>
    </w:p>
    <w:p w14:paraId="6220D85A" w14:textId="77777777" w:rsidR="0045646B" w:rsidRPr="0026754A" w:rsidRDefault="0045646B" w:rsidP="0045646B">
      <w:r w:rsidRPr="0026754A">
        <w:rPr>
          <w:rFonts w:hint="eastAsia"/>
        </w:rPr>
        <w:t>２．ＩＤ等の管理不十分、使用上の過誤、第三者の使用等による損害の責任は乙が全て負うものとし、甲は一切の責任を負わない。</w:t>
      </w:r>
    </w:p>
    <w:p w14:paraId="2118E9A9" w14:textId="77777777" w:rsidR="0045646B" w:rsidRPr="0026754A" w:rsidRDefault="0045646B" w:rsidP="0045646B">
      <w:r w:rsidRPr="0026754A">
        <w:rPr>
          <w:rFonts w:hint="eastAsia"/>
        </w:rPr>
        <w:t>３．乙は、ＩＤ等の漏洩、紛失、又は第三者による不正使用を発見した場合は、直ちに甲に通知しなければならない。</w:t>
      </w:r>
    </w:p>
    <w:p w14:paraId="53C8C0A0" w14:textId="77777777" w:rsidR="0045646B" w:rsidRPr="0026754A" w:rsidRDefault="0045646B" w:rsidP="0045646B">
      <w:r w:rsidRPr="0026754A">
        <w:rPr>
          <w:rFonts w:hint="eastAsia"/>
        </w:rPr>
        <w:t>４．甲は、セキュリティ保持等の見地から、乙に対して、ＩＤ等の変更を求めることがあり、乙はこれに従うものとする。</w:t>
      </w:r>
    </w:p>
    <w:p w14:paraId="579297DC" w14:textId="77777777" w:rsidR="0045646B" w:rsidRPr="0026754A" w:rsidRDefault="0045646B" w:rsidP="0045646B">
      <w:pPr>
        <w:rPr>
          <w:rFonts w:asciiTheme="majorEastAsia" w:eastAsiaTheme="majorEastAsia" w:hAnsiTheme="majorEastAsia"/>
        </w:rPr>
      </w:pPr>
    </w:p>
    <w:p w14:paraId="2DD8B5AE"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lastRenderedPageBreak/>
        <w:t>第</w:t>
      </w:r>
      <w:r>
        <w:rPr>
          <w:rFonts w:asciiTheme="majorEastAsia" w:eastAsiaTheme="majorEastAsia" w:hAnsiTheme="majorEastAsia" w:hint="eastAsia"/>
        </w:rPr>
        <w:t>９</w:t>
      </w:r>
      <w:r w:rsidRPr="0026754A">
        <w:rPr>
          <w:rFonts w:asciiTheme="majorEastAsia" w:eastAsiaTheme="majorEastAsia" w:hAnsiTheme="majorEastAsia" w:hint="eastAsia"/>
        </w:rPr>
        <w:t>条（禁止行為）</w:t>
      </w:r>
    </w:p>
    <w:p w14:paraId="6DBE971F" w14:textId="77777777" w:rsidR="0045646B" w:rsidRPr="0026754A" w:rsidRDefault="0045646B" w:rsidP="0045646B">
      <w:r w:rsidRPr="0026754A">
        <w:rPr>
          <w:rFonts w:hint="eastAsia"/>
        </w:rPr>
        <w:t>１．乙は、本サービス等の利用にあたって、以下の行為を行ってはならない。</w:t>
      </w:r>
    </w:p>
    <w:p w14:paraId="43B861F8" w14:textId="77777777" w:rsidR="0045646B" w:rsidRPr="0026754A" w:rsidRDefault="0045646B" w:rsidP="0045646B">
      <w:r w:rsidRPr="0026754A">
        <w:rPr>
          <w:rFonts w:hint="eastAsia"/>
        </w:rPr>
        <w:t>（１）本サービス等の運営を妨害する行為</w:t>
      </w:r>
    </w:p>
    <w:p w14:paraId="13933B8A" w14:textId="77777777" w:rsidR="0045646B" w:rsidRPr="0026754A" w:rsidRDefault="0045646B" w:rsidP="0045646B">
      <w:r w:rsidRPr="0026754A">
        <w:rPr>
          <w:rFonts w:hint="eastAsia"/>
        </w:rPr>
        <w:t>（２）法令・公序良俗に違反する行為又はそのおそれのある行為</w:t>
      </w:r>
    </w:p>
    <w:p w14:paraId="125FEBD0" w14:textId="77777777" w:rsidR="0045646B" w:rsidRPr="0026754A" w:rsidRDefault="0045646B" w:rsidP="0045646B">
      <w:r w:rsidRPr="0026754A">
        <w:rPr>
          <w:rFonts w:hint="eastAsia"/>
        </w:rPr>
        <w:t>（３）その他甲が不適当、不適切と判断する行為</w:t>
      </w:r>
    </w:p>
    <w:p w14:paraId="04E63367" w14:textId="77777777" w:rsidR="0045646B" w:rsidRPr="0026754A" w:rsidRDefault="0045646B" w:rsidP="0045646B">
      <w:pPr>
        <w:ind w:left="284" w:hangingChars="175" w:hanging="284"/>
      </w:pPr>
      <w:r w:rsidRPr="0026754A">
        <w:rPr>
          <w:rFonts w:hint="eastAsia"/>
        </w:rPr>
        <w:t>２．乙は、いかなる場合においても、自ら又は第三者に対して、以下に掲げる行為をしてはならず、また、乙の患者などサービス等の使用を認められた者についても、以下に掲げる禁止行為がなされることのないように確保しなければならない。</w:t>
      </w:r>
    </w:p>
    <w:p w14:paraId="0E4EA9AC" w14:textId="77777777" w:rsidR="0045646B" w:rsidRPr="0026754A" w:rsidRDefault="0045646B" w:rsidP="0045646B">
      <w:r w:rsidRPr="0026754A">
        <w:rPr>
          <w:rFonts w:hint="eastAsia"/>
        </w:rPr>
        <w:t>（１）サービス等の内容の複製・転用行為</w:t>
      </w:r>
    </w:p>
    <w:p w14:paraId="7ACFE83F" w14:textId="77777777" w:rsidR="0045646B" w:rsidRPr="0026754A" w:rsidRDefault="0045646B" w:rsidP="0045646B">
      <w:r w:rsidRPr="0026754A">
        <w:rPr>
          <w:rFonts w:hint="eastAsia"/>
        </w:rPr>
        <w:t>（２）サービス等の修正、改変、翻訳その他の翻案行為</w:t>
      </w:r>
    </w:p>
    <w:p w14:paraId="150DC501" w14:textId="77777777" w:rsidR="0045646B" w:rsidRPr="0026754A" w:rsidRDefault="0045646B" w:rsidP="0045646B">
      <w:r w:rsidRPr="0026754A">
        <w:rPr>
          <w:rFonts w:hint="eastAsia"/>
        </w:rPr>
        <w:t>３．乙は、利用状況の把握やシステム改善等のため、甲が任意にネットワークの監視を行うことに同意する。</w:t>
      </w:r>
    </w:p>
    <w:p w14:paraId="4C4B849D"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０</w:t>
      </w:r>
      <w:r w:rsidRPr="0026754A">
        <w:rPr>
          <w:rFonts w:asciiTheme="majorEastAsia" w:eastAsiaTheme="majorEastAsia" w:hAnsiTheme="majorEastAsia" w:hint="eastAsia"/>
        </w:rPr>
        <w:t>条（責任の制限）</w:t>
      </w:r>
    </w:p>
    <w:p w14:paraId="082B5F4B" w14:textId="77777777" w:rsidR="0045646B" w:rsidRPr="0026754A" w:rsidRDefault="0045646B" w:rsidP="0045646B">
      <w:pPr>
        <w:ind w:left="284" w:hangingChars="175" w:hanging="284"/>
      </w:pPr>
      <w:r w:rsidRPr="0026754A">
        <w:rPr>
          <w:rFonts w:hint="eastAsia"/>
        </w:rPr>
        <w:t xml:space="preserve">　　乙は、第２条第１項（１）「コンサルテーション」及び「レントゲン、神経疾患・皮膚疾患」</w:t>
      </w:r>
      <w:r>
        <w:rPr>
          <w:rFonts w:hint="eastAsia"/>
        </w:rPr>
        <w:t>、</w:t>
      </w:r>
      <w:r w:rsidRPr="0026754A">
        <w:rPr>
          <w:rFonts w:hint="eastAsia"/>
        </w:rPr>
        <w:t>同（２）</w:t>
      </w:r>
      <w:r>
        <w:rPr>
          <w:rFonts w:hint="eastAsia"/>
        </w:rPr>
        <w:t>「リアルタイム</w:t>
      </w:r>
      <w:r>
        <w:rPr>
          <w:rFonts w:hint="eastAsia"/>
        </w:rPr>
        <w:t>15</w:t>
      </w:r>
      <w:r>
        <w:rPr>
          <w:rFonts w:hint="eastAsia"/>
        </w:rPr>
        <w:t>ミニッツ</w:t>
      </w:r>
      <w:r w:rsidRPr="0026754A">
        <w:rPr>
          <w:rFonts w:hint="eastAsia"/>
        </w:rPr>
        <w:t>」の提供につき、その診断、治療、処置の検討及びその採用を自らの判断及び責任で行うものとし、甲は提供したサービスに関し、一切の保証及び責任を負わないものとする。</w:t>
      </w:r>
    </w:p>
    <w:p w14:paraId="02F37513"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１</w:t>
      </w:r>
      <w:r w:rsidRPr="0026754A">
        <w:rPr>
          <w:rFonts w:asciiTheme="majorEastAsia" w:eastAsiaTheme="majorEastAsia" w:hAnsiTheme="majorEastAsia" w:hint="eastAsia"/>
        </w:rPr>
        <w:t>条（サービス等の提供停止）</w:t>
      </w:r>
    </w:p>
    <w:p w14:paraId="50DF0F8D" w14:textId="77777777" w:rsidR="0045646B" w:rsidRPr="0026754A" w:rsidRDefault="0045646B" w:rsidP="0045646B">
      <w:r w:rsidRPr="0026754A">
        <w:rPr>
          <w:rFonts w:hint="eastAsia"/>
        </w:rPr>
        <w:t>１．甲は、以下の各号に定める事由が生じたときは、事前に通知等を行うことなく、サービス等の全部又は一部の提供を停止することができる。</w:t>
      </w:r>
    </w:p>
    <w:p w14:paraId="1864702A" w14:textId="77777777" w:rsidR="0045646B" w:rsidRPr="0026754A" w:rsidRDefault="0045646B" w:rsidP="0045646B">
      <w:r w:rsidRPr="0026754A">
        <w:rPr>
          <w:rFonts w:hint="eastAsia"/>
        </w:rPr>
        <w:t>（１）定期又は不定期のシステムメンテナンスを行う場合その他サービス等の保守管理上必要であると甲が判断したとき</w:t>
      </w:r>
    </w:p>
    <w:p w14:paraId="602FC0DD" w14:textId="77777777" w:rsidR="0045646B" w:rsidRPr="0026754A" w:rsidRDefault="0045646B" w:rsidP="0045646B">
      <w:r w:rsidRPr="0026754A">
        <w:rPr>
          <w:rFonts w:hint="eastAsia"/>
        </w:rPr>
        <w:t>（２）登録、送信された情報等のデータ容量が甲所定の記録容量を超過したとき</w:t>
      </w:r>
    </w:p>
    <w:p w14:paraId="2306D4AD" w14:textId="77777777" w:rsidR="0045646B" w:rsidRPr="0026754A" w:rsidRDefault="0045646B" w:rsidP="0045646B">
      <w:r w:rsidRPr="0026754A">
        <w:rPr>
          <w:rFonts w:hint="eastAsia"/>
        </w:rPr>
        <w:t>（３）甲が保有するサービス等の設備に障害が生じたとき</w:t>
      </w:r>
    </w:p>
    <w:p w14:paraId="5819A406" w14:textId="77777777" w:rsidR="0045646B" w:rsidRPr="0026754A" w:rsidRDefault="0045646B" w:rsidP="0045646B">
      <w:r w:rsidRPr="0026754A">
        <w:rPr>
          <w:rFonts w:hint="eastAsia"/>
        </w:rPr>
        <w:t>（４）天災地変、火災、停電、戦争、動乱、労働争議、その他不可抗力事由が発生し、若しくは発生するおそれのある場合</w:t>
      </w:r>
    </w:p>
    <w:p w14:paraId="6AB65657" w14:textId="77777777" w:rsidR="0045646B" w:rsidRPr="0026754A" w:rsidRDefault="0045646B" w:rsidP="0045646B">
      <w:r w:rsidRPr="0026754A">
        <w:rPr>
          <w:rFonts w:hint="eastAsia"/>
        </w:rPr>
        <w:t>（５）甲又は甲が利用する電機通信設備の保守上又は工事上やむを得ない場合</w:t>
      </w:r>
    </w:p>
    <w:p w14:paraId="701B317A" w14:textId="77777777" w:rsidR="0045646B" w:rsidRPr="0026754A" w:rsidRDefault="0045646B" w:rsidP="0045646B">
      <w:r w:rsidRPr="0026754A">
        <w:rPr>
          <w:rFonts w:hint="eastAsia"/>
        </w:rPr>
        <w:t>（６）その他、甲がサービス等の運用上、提供を停止する必要があると判断した場合</w:t>
      </w:r>
    </w:p>
    <w:p w14:paraId="5E460869" w14:textId="77777777" w:rsidR="0045646B" w:rsidRPr="0026754A" w:rsidRDefault="0045646B" w:rsidP="0045646B">
      <w:r w:rsidRPr="0026754A">
        <w:rPr>
          <w:rFonts w:hint="eastAsia"/>
        </w:rPr>
        <w:t>２．甲は、本条に定めるサービス等の提供停止に関連して乙及び第三者に生じた損害についていかなる責任も負わない。</w:t>
      </w:r>
    </w:p>
    <w:p w14:paraId="3FBD7DFC"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２</w:t>
      </w:r>
      <w:r w:rsidRPr="0026754A">
        <w:rPr>
          <w:rFonts w:asciiTheme="majorEastAsia" w:eastAsiaTheme="majorEastAsia" w:hAnsiTheme="majorEastAsia" w:hint="eastAsia"/>
        </w:rPr>
        <w:t>条（サービス等の提供中止）</w:t>
      </w:r>
    </w:p>
    <w:p w14:paraId="6396FE38" w14:textId="77777777" w:rsidR="0045646B" w:rsidRPr="0026754A" w:rsidRDefault="0045646B" w:rsidP="0045646B">
      <w:pPr>
        <w:ind w:left="284" w:hangingChars="175" w:hanging="284"/>
      </w:pPr>
      <w:r w:rsidRPr="0026754A">
        <w:rPr>
          <w:rFonts w:hint="eastAsia"/>
        </w:rPr>
        <w:t>１．甲は、以下の各号の一に定める事由が生じたときは、事前又は事後に乙に通知を行った上で、当該事由が解消されるまでの間、サービス等の全部又は一部の提供を中止することができる。</w:t>
      </w:r>
    </w:p>
    <w:p w14:paraId="32A383BC" w14:textId="77777777" w:rsidR="0045646B" w:rsidRPr="0026754A" w:rsidRDefault="0045646B" w:rsidP="0045646B">
      <w:r w:rsidRPr="0026754A">
        <w:rPr>
          <w:rFonts w:hint="eastAsia"/>
        </w:rPr>
        <w:t>（１）乙が本契約に違反したとき</w:t>
      </w:r>
    </w:p>
    <w:p w14:paraId="46019186" w14:textId="77777777" w:rsidR="0045646B" w:rsidRPr="0026754A" w:rsidRDefault="0045646B" w:rsidP="0045646B">
      <w:r w:rsidRPr="0026754A">
        <w:rPr>
          <w:rFonts w:hint="eastAsia"/>
        </w:rPr>
        <w:t>（２）その他サービス等の提供を継続することが著しく困難であると甲が判断する事情が発生したとき</w:t>
      </w:r>
    </w:p>
    <w:p w14:paraId="45388D6F" w14:textId="77777777" w:rsidR="0045646B" w:rsidRPr="0026754A" w:rsidRDefault="0045646B" w:rsidP="0045646B">
      <w:pPr>
        <w:ind w:left="284" w:hangingChars="175" w:hanging="284"/>
      </w:pPr>
      <w:r w:rsidRPr="0026754A">
        <w:rPr>
          <w:rFonts w:hint="eastAsia"/>
        </w:rPr>
        <w:t>２．甲は、本条の規定によりサービス等の提供を中止したこと、又は、中止しなかったことにより、乙又はその他の第三者に発生した損害についていかなる責任も負わない。</w:t>
      </w:r>
    </w:p>
    <w:p w14:paraId="2596A74E"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３</w:t>
      </w:r>
      <w:r w:rsidRPr="0026754A">
        <w:rPr>
          <w:rFonts w:asciiTheme="majorEastAsia" w:eastAsiaTheme="majorEastAsia" w:hAnsiTheme="majorEastAsia" w:hint="eastAsia"/>
        </w:rPr>
        <w:t>条（変更の届出）</w:t>
      </w:r>
    </w:p>
    <w:p w14:paraId="1F9D15DB" w14:textId="77777777" w:rsidR="0045646B" w:rsidRPr="0026754A" w:rsidRDefault="0045646B" w:rsidP="0045646B">
      <w:pPr>
        <w:ind w:left="284" w:hangingChars="175" w:hanging="284"/>
      </w:pPr>
      <w:r w:rsidRPr="0026754A">
        <w:rPr>
          <w:rFonts w:hint="eastAsia"/>
        </w:rPr>
        <w:t xml:space="preserve">　　乙は、その名称、所在地、代表者等に変更があるときは、予め、甲に対し、甲の定める方法により届け出なければならない。なお、乙の代表者、経営者に変更があった場合、本契約は当然に存続し、変更後の代表者、経営者は甲との間で同一内容にて新たな契約書を作成するものとする。</w:t>
      </w:r>
    </w:p>
    <w:p w14:paraId="685C4713"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４</w:t>
      </w:r>
      <w:r w:rsidRPr="0026754A">
        <w:rPr>
          <w:rFonts w:asciiTheme="majorEastAsia" w:eastAsiaTheme="majorEastAsia" w:hAnsiTheme="majorEastAsia" w:hint="eastAsia"/>
        </w:rPr>
        <w:t>条（秘密保持）</w:t>
      </w:r>
    </w:p>
    <w:p w14:paraId="371F9FE9" w14:textId="77777777" w:rsidR="0045646B" w:rsidRPr="0026754A" w:rsidRDefault="0045646B" w:rsidP="0045646B">
      <w:pPr>
        <w:ind w:left="284" w:hangingChars="175" w:hanging="284"/>
      </w:pPr>
      <w:r w:rsidRPr="0026754A">
        <w:rPr>
          <w:rFonts w:hint="eastAsia"/>
        </w:rPr>
        <w:t>１．乙は、本契約に関連して知り得た情報であって、甲から開示にあたり秘密情報である旨を明示された情報（以下、「秘密情報」という。）について、本契約期間中のみならず本契約終了後においても、厳に秘密として保持し、甲の事前の書面による承諾なしに、第三者に開示、提供若しくは漏洩し、又は本契約の目的以外に使用してはならない。但し、以下に定める情報は秘密情報に該当しないものとする。</w:t>
      </w:r>
    </w:p>
    <w:p w14:paraId="534678B9" w14:textId="77777777" w:rsidR="0045646B" w:rsidRPr="0026754A" w:rsidRDefault="0045646B" w:rsidP="0045646B">
      <w:r w:rsidRPr="0026754A">
        <w:rPr>
          <w:rFonts w:hint="eastAsia"/>
        </w:rPr>
        <w:t>（１）本契約締結時点において乙が自ら保有し、又は、既に公知の情報</w:t>
      </w:r>
    </w:p>
    <w:p w14:paraId="51922B32" w14:textId="77777777" w:rsidR="0045646B" w:rsidRPr="0026754A" w:rsidRDefault="0045646B" w:rsidP="0045646B">
      <w:r w:rsidRPr="0026754A">
        <w:rPr>
          <w:rFonts w:hint="eastAsia"/>
        </w:rPr>
        <w:t>（２）本契約締結後に自らの責めに帰せざる事由により公知となった情報</w:t>
      </w:r>
    </w:p>
    <w:p w14:paraId="6F8FFCC5" w14:textId="77777777" w:rsidR="0045646B" w:rsidRPr="0026754A" w:rsidRDefault="0045646B" w:rsidP="0045646B">
      <w:r w:rsidRPr="0026754A">
        <w:rPr>
          <w:rFonts w:hint="eastAsia"/>
        </w:rPr>
        <w:t>（３）本契約締結後に正当な権原を有する第三者から適正に取得した情報</w:t>
      </w:r>
    </w:p>
    <w:p w14:paraId="01E10915" w14:textId="77777777" w:rsidR="0045646B" w:rsidRPr="0026754A" w:rsidRDefault="0045646B" w:rsidP="0045646B">
      <w:r w:rsidRPr="0026754A">
        <w:rPr>
          <w:rFonts w:hint="eastAsia"/>
        </w:rPr>
        <w:t>（４）本契約締結後に秘密情報によることなく独自に開発した情報</w:t>
      </w:r>
    </w:p>
    <w:p w14:paraId="31261351" w14:textId="77777777" w:rsidR="0045646B" w:rsidRPr="0026754A" w:rsidRDefault="0045646B" w:rsidP="0045646B">
      <w:r w:rsidRPr="0026754A">
        <w:rPr>
          <w:rFonts w:hint="eastAsia"/>
        </w:rPr>
        <w:t>２．乙は、従業員その他乙の関係者に対して、前項の秘密保持義務を遵守するように指導・監督する義務を負う。</w:t>
      </w:r>
    </w:p>
    <w:p w14:paraId="1CBFD61C" w14:textId="77777777" w:rsidR="0045646B" w:rsidRPr="0026754A" w:rsidRDefault="0045646B" w:rsidP="0045646B">
      <w:r w:rsidRPr="0026754A">
        <w:rPr>
          <w:rFonts w:hint="eastAsia"/>
        </w:rPr>
        <w:t>３．乙は、乙が本条の規定に違反した場合、直ちにサービス等の使用及び甲が提供した秘密情報の使用を停止しなければならない。</w:t>
      </w:r>
    </w:p>
    <w:p w14:paraId="0685A5D3"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５</w:t>
      </w:r>
      <w:r w:rsidRPr="0026754A">
        <w:rPr>
          <w:rFonts w:asciiTheme="majorEastAsia" w:eastAsiaTheme="majorEastAsia" w:hAnsiTheme="majorEastAsia" w:hint="eastAsia"/>
        </w:rPr>
        <w:t>条（個人情報等の保護）</w:t>
      </w:r>
    </w:p>
    <w:p w14:paraId="5037453A" w14:textId="77777777" w:rsidR="0045646B" w:rsidRPr="0026754A" w:rsidRDefault="0045646B" w:rsidP="0045646B">
      <w:r w:rsidRPr="0026754A">
        <w:rPr>
          <w:rFonts w:hint="eastAsia"/>
        </w:rPr>
        <w:t xml:space="preserve">　　甲及び乙は、本契約に関連して知り得た個人情報を、個人情報保護法その他の法令に従って取り扱うものとする。</w:t>
      </w:r>
    </w:p>
    <w:p w14:paraId="73679709"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６</w:t>
      </w:r>
      <w:r w:rsidRPr="0026754A">
        <w:rPr>
          <w:rFonts w:asciiTheme="majorEastAsia" w:eastAsiaTheme="majorEastAsia" w:hAnsiTheme="majorEastAsia" w:hint="eastAsia"/>
        </w:rPr>
        <w:t>条（競業避止義務）</w:t>
      </w:r>
    </w:p>
    <w:p w14:paraId="681A33B8" w14:textId="77777777" w:rsidR="0045646B" w:rsidRPr="0026754A" w:rsidRDefault="0045646B" w:rsidP="0045646B">
      <w:pPr>
        <w:ind w:left="284" w:hangingChars="175" w:hanging="284"/>
      </w:pPr>
      <w:r w:rsidRPr="0026754A">
        <w:rPr>
          <w:rFonts w:hint="eastAsia"/>
        </w:rPr>
        <w:t>１．乙は、本契約存続中及び本契約終了後５年間は、その名義、態様を問わず、甲の事前の書面による同意がない限り、直接又は間接的に、ＮＶＣの事業と同種の事業（動物病院や獣医師に対して、獣医療に関する情報或いはサービスを提供することにより、その対価を受け取る事業）又は類似の事業を開設又は経営することはできない。</w:t>
      </w:r>
    </w:p>
    <w:p w14:paraId="503F18FF" w14:textId="77777777" w:rsidR="0045646B" w:rsidRPr="0026754A" w:rsidRDefault="0045646B" w:rsidP="0045646B">
      <w:r w:rsidRPr="0026754A">
        <w:rPr>
          <w:rFonts w:hint="eastAsia"/>
        </w:rPr>
        <w:t>２．乙が本条の規定に違反した場合、乙は当該行為を直ちに停止しなければならない。</w:t>
      </w:r>
    </w:p>
    <w:p w14:paraId="1FAED1D8"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７</w:t>
      </w:r>
      <w:r w:rsidRPr="0026754A">
        <w:rPr>
          <w:rFonts w:asciiTheme="majorEastAsia" w:eastAsiaTheme="majorEastAsia" w:hAnsiTheme="majorEastAsia" w:hint="eastAsia"/>
        </w:rPr>
        <w:t>条（苦情処理）</w:t>
      </w:r>
    </w:p>
    <w:p w14:paraId="10B511D4" w14:textId="77777777" w:rsidR="0045646B" w:rsidRPr="0026754A" w:rsidRDefault="0045646B" w:rsidP="0045646B">
      <w:pPr>
        <w:ind w:left="284" w:hangingChars="175" w:hanging="284"/>
      </w:pPr>
      <w:r w:rsidRPr="0026754A">
        <w:rPr>
          <w:rFonts w:hint="eastAsia"/>
        </w:rPr>
        <w:t xml:space="preserve">　　乙は、常に乙の患者の情報管理に万全を期するものとし、本契約に関連する乙の患者からの苦情、事故等の申出があった場合、申出の内容を十分聴取してから自らの責任と費用で円満に解決するものとする。但し、甲及び他の「提携病院」に重大な影響を及ぼすことが予測される場合、乙は直ちに甲に申出の内容を報告し、甲と協力して解決を図るものとする。</w:t>
      </w:r>
    </w:p>
    <w:p w14:paraId="0D79BB00"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第１</w:t>
      </w:r>
      <w:r>
        <w:rPr>
          <w:rFonts w:asciiTheme="majorEastAsia" w:eastAsiaTheme="majorEastAsia" w:hAnsiTheme="majorEastAsia" w:hint="eastAsia"/>
        </w:rPr>
        <w:t>８</w:t>
      </w:r>
      <w:r w:rsidRPr="0026754A">
        <w:rPr>
          <w:rFonts w:asciiTheme="majorEastAsia" w:eastAsiaTheme="majorEastAsia" w:hAnsiTheme="majorEastAsia" w:hint="eastAsia"/>
        </w:rPr>
        <w:t>条（権利譲渡）</w:t>
      </w:r>
    </w:p>
    <w:p w14:paraId="12079F55" w14:textId="77777777" w:rsidR="0045646B" w:rsidRPr="0026754A" w:rsidRDefault="0045646B" w:rsidP="0045646B">
      <w:pPr>
        <w:ind w:left="284" w:hangingChars="175" w:hanging="284"/>
      </w:pPr>
      <w:r w:rsidRPr="0026754A">
        <w:rPr>
          <w:rFonts w:hint="eastAsia"/>
        </w:rPr>
        <w:t>１．甲は、乙の同意を得ることなく、本契約に基づく権利、義務その他契約上の地位（以下、「契約上の地位」という。）の全部又は一部を第三者に譲渡することができる。</w:t>
      </w:r>
    </w:p>
    <w:p w14:paraId="4978396C" w14:textId="77777777" w:rsidR="0045646B" w:rsidRPr="0026754A" w:rsidRDefault="0045646B" w:rsidP="0045646B">
      <w:pPr>
        <w:ind w:left="284" w:hangingChars="175" w:hanging="284"/>
      </w:pPr>
      <w:r w:rsidRPr="0026754A">
        <w:rPr>
          <w:rFonts w:hint="eastAsia"/>
        </w:rPr>
        <w:t>２．前項の契約上の地位の譲渡があった場合、乙は、譲受人からの要望に応じて、譲受人との間で同一内容にて新たな契約書を作成するものとする。</w:t>
      </w:r>
    </w:p>
    <w:p w14:paraId="243FD142" w14:textId="77777777" w:rsidR="0045646B" w:rsidRPr="0026754A" w:rsidRDefault="0045646B" w:rsidP="0045646B">
      <w:pPr>
        <w:ind w:left="284" w:hangingChars="175" w:hanging="284"/>
      </w:pPr>
      <w:r w:rsidRPr="0026754A">
        <w:rPr>
          <w:rFonts w:hint="eastAsia"/>
        </w:rPr>
        <w:t>３．乙は、甲の事前の書面による同意を得ることなく、本契約上の権利又は契約上の地位を、第三者に譲渡、貸与若しくは担保として提供する</w:t>
      </w:r>
      <w:r w:rsidRPr="0026754A">
        <w:rPr>
          <w:rFonts w:hint="eastAsia"/>
        </w:rPr>
        <w:lastRenderedPageBreak/>
        <w:t>など、一切の処分をしてはならない。</w:t>
      </w:r>
    </w:p>
    <w:p w14:paraId="3F4B8F78" w14:textId="77777777" w:rsidR="0045646B" w:rsidRPr="0026754A" w:rsidRDefault="0045646B" w:rsidP="0045646B">
      <w:pPr>
        <w:rPr>
          <w:rFonts w:asciiTheme="majorEastAsia" w:eastAsiaTheme="majorEastAsia" w:hAnsiTheme="majorEastAsia"/>
        </w:rPr>
      </w:pPr>
      <w:bookmarkStart w:id="0" w:name="_Hlk479157047"/>
      <w:r w:rsidRPr="0026754A">
        <w:rPr>
          <w:rFonts w:asciiTheme="majorEastAsia" w:eastAsiaTheme="majorEastAsia" w:hAnsiTheme="majorEastAsia" w:hint="eastAsia"/>
        </w:rPr>
        <w:t>第</w:t>
      </w:r>
      <w:r>
        <w:rPr>
          <w:rFonts w:asciiTheme="majorEastAsia" w:eastAsiaTheme="majorEastAsia" w:hAnsiTheme="majorEastAsia" w:hint="eastAsia"/>
        </w:rPr>
        <w:t>１９</w:t>
      </w:r>
      <w:r w:rsidRPr="0026754A">
        <w:rPr>
          <w:rFonts w:asciiTheme="majorEastAsia" w:eastAsiaTheme="majorEastAsia" w:hAnsiTheme="majorEastAsia" w:hint="eastAsia"/>
        </w:rPr>
        <w:t>条（知的財産権）</w:t>
      </w:r>
    </w:p>
    <w:bookmarkEnd w:id="0"/>
    <w:p w14:paraId="50CBB4CD"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１．乙は、本契約及び付随契約に基づき甲から使用の許諾を受けた本件商標等、システム、ソフトウェア、情報、マニュアル、その他一切</w:t>
      </w:r>
    </w:p>
    <w:p w14:paraId="31E3FDE1"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 xml:space="preserve">　（以下「許諾対象物」という。）に関する著作権、特許権、実用新案権、意匠権、商標権などの知的財産権（以下、総称して「知的財産権等」</w:t>
      </w:r>
    </w:p>
    <w:p w14:paraId="128F7FAD"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 xml:space="preserve">　という。）が甲又はその他の第三者に帰属し、乙は本契約及び付随契約に基づき当該権利を使用しうる地位を許諾されるものに過ぎないことを</w:t>
      </w:r>
    </w:p>
    <w:p w14:paraId="2621C8A5"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 xml:space="preserve">　認識し了承する。</w:t>
      </w:r>
    </w:p>
    <w:p w14:paraId="791B2FA4"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２．乙は、知的財産権等について、甲又は第三者の権利を侵害し、又は侵害するおそれのある行為を発見した場合には、直ちに甲に対して書面</w:t>
      </w:r>
    </w:p>
    <w:p w14:paraId="22FF8E48"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 xml:space="preserve">　により通知するものとし、甲の要請に応じて、当該権利侵害行為に対して甲が差止請求、損害賠償請求などの必要な法的手段を講じることに</w:t>
      </w:r>
    </w:p>
    <w:p w14:paraId="4102229E"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 xml:space="preserve">　協力するものとする。</w:t>
      </w:r>
    </w:p>
    <w:p w14:paraId="09F6E5A9" w14:textId="77777777" w:rsidR="0045646B" w:rsidRPr="001E03FE" w:rsidRDefault="0045646B" w:rsidP="0045646B">
      <w:pPr>
        <w:rPr>
          <w:rFonts w:asciiTheme="minorEastAsia" w:eastAsiaTheme="minorEastAsia" w:hAnsiTheme="minorEastAsia"/>
        </w:rPr>
      </w:pPr>
      <w:r w:rsidRPr="001E03FE">
        <w:rPr>
          <w:rFonts w:asciiTheme="minorEastAsia" w:eastAsiaTheme="minorEastAsia" w:hAnsiTheme="minorEastAsia" w:hint="eastAsia"/>
        </w:rPr>
        <w:t>３．乙は、許諾対象物について、甲の書面による承諾を得ることなく、改変・修正その他一切の変更を加えてはならない。</w:t>
      </w:r>
    </w:p>
    <w:p w14:paraId="5FD54B33"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０</w:t>
      </w:r>
      <w:r w:rsidRPr="0026754A">
        <w:rPr>
          <w:rFonts w:asciiTheme="majorEastAsia" w:eastAsiaTheme="majorEastAsia" w:hAnsiTheme="majorEastAsia" w:hint="eastAsia"/>
        </w:rPr>
        <w:t>条（遅延損害金）</w:t>
      </w:r>
    </w:p>
    <w:p w14:paraId="14B2D652" w14:textId="77777777" w:rsidR="0045646B" w:rsidRPr="0026754A" w:rsidRDefault="0045646B" w:rsidP="0045646B">
      <w:r w:rsidRPr="0026754A">
        <w:rPr>
          <w:rFonts w:hint="eastAsia"/>
        </w:rPr>
        <w:t xml:space="preserve">　　乙は、本契約及び付随契約に基づき乙の負担する債務の支払を期日に実行しなかったときは、その遅延分につき、遅延の発生した日から解</w:t>
      </w:r>
    </w:p>
    <w:p w14:paraId="2BD4C5C2" w14:textId="77777777" w:rsidR="0045646B" w:rsidRPr="0026754A" w:rsidRDefault="0045646B" w:rsidP="0045646B">
      <w:r w:rsidRPr="0026754A">
        <w:rPr>
          <w:rFonts w:hint="eastAsia"/>
        </w:rPr>
        <w:t xml:space="preserve">　消された日までの期間に対して、年１４．６パーセントの割合による遅延損害金を甲に支払うものとする。</w:t>
      </w:r>
    </w:p>
    <w:p w14:paraId="1CB35F46"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１</w:t>
      </w:r>
      <w:r w:rsidRPr="0026754A">
        <w:rPr>
          <w:rFonts w:asciiTheme="majorEastAsia" w:eastAsiaTheme="majorEastAsia" w:hAnsiTheme="majorEastAsia" w:hint="eastAsia"/>
        </w:rPr>
        <w:t>条（損害賠償）</w:t>
      </w:r>
    </w:p>
    <w:p w14:paraId="285AB1F6" w14:textId="77777777" w:rsidR="0045646B" w:rsidRPr="0026754A" w:rsidRDefault="0045646B" w:rsidP="0045646B">
      <w:pPr>
        <w:ind w:left="284" w:hangingChars="175" w:hanging="284"/>
      </w:pPr>
      <w:r w:rsidRPr="0026754A">
        <w:rPr>
          <w:rFonts w:hint="eastAsia"/>
        </w:rPr>
        <w:t>１．甲は、乙に対し、第１１条（責任の制限）を除き、本契約に関して甲の故意又は重過失により乙に損害が生じた場合で、現実に発生した直接の損害に限り、賠償責任を負うものとする。</w:t>
      </w:r>
    </w:p>
    <w:p w14:paraId="3A69E051" w14:textId="77777777" w:rsidR="0045646B" w:rsidRPr="0026754A" w:rsidRDefault="0045646B" w:rsidP="0045646B">
      <w:pPr>
        <w:ind w:left="284" w:hangingChars="175" w:hanging="284"/>
      </w:pPr>
      <w:r w:rsidRPr="0026754A">
        <w:rPr>
          <w:rFonts w:hint="eastAsia"/>
        </w:rPr>
        <w:t>２．乙は、その責めに帰する事由により、甲に損害を与える可能性が生じた場合は、直ちに甲に通知するとともに、甲に損害が生じた場合は、その賠償責任を負うものとする。</w:t>
      </w:r>
    </w:p>
    <w:p w14:paraId="0ACF54E0"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２</w:t>
      </w:r>
      <w:r w:rsidRPr="0026754A">
        <w:rPr>
          <w:rFonts w:asciiTheme="majorEastAsia" w:eastAsiaTheme="majorEastAsia" w:hAnsiTheme="majorEastAsia" w:hint="eastAsia"/>
        </w:rPr>
        <w:t>条（有効期限）</w:t>
      </w:r>
    </w:p>
    <w:p w14:paraId="4EF7D9DC" w14:textId="77777777" w:rsidR="0045646B" w:rsidRPr="0026754A" w:rsidRDefault="0045646B" w:rsidP="0045646B">
      <w:pPr>
        <w:ind w:left="284" w:hangingChars="175" w:hanging="284"/>
      </w:pPr>
      <w:r w:rsidRPr="0026754A">
        <w:rPr>
          <w:rFonts w:hint="eastAsia"/>
        </w:rPr>
        <w:t xml:space="preserve">　　本契約の有効期間は標記のとおりとする。但し、甲乙いずれからも、期間満了の３ヶ月前までに書面による更新しない旨の申出がなければ、更に１年間自動更新をされるものとし、以後も同様とする。</w:t>
      </w:r>
    </w:p>
    <w:p w14:paraId="156DA783"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３</w:t>
      </w:r>
      <w:r w:rsidRPr="0026754A">
        <w:rPr>
          <w:rFonts w:asciiTheme="majorEastAsia" w:eastAsiaTheme="majorEastAsia" w:hAnsiTheme="majorEastAsia" w:hint="eastAsia"/>
        </w:rPr>
        <w:t>条（甲による即時の契約解除）</w:t>
      </w:r>
    </w:p>
    <w:p w14:paraId="2AC01738" w14:textId="77777777" w:rsidR="0045646B" w:rsidRPr="0026754A" w:rsidRDefault="0045646B" w:rsidP="0045646B">
      <w:r w:rsidRPr="0026754A">
        <w:rPr>
          <w:rFonts w:hint="eastAsia"/>
        </w:rPr>
        <w:t xml:space="preserve">　　甲は、契約期間中であっても、乙が次の各号の一に該当したときは、何らの通知・催告なく、直ちに本契約を解除することができる。</w:t>
      </w:r>
    </w:p>
    <w:p w14:paraId="264795E3" w14:textId="77777777" w:rsidR="0045646B" w:rsidRPr="0026754A" w:rsidRDefault="0045646B" w:rsidP="0045646B">
      <w:r w:rsidRPr="0026754A">
        <w:rPr>
          <w:rFonts w:hint="eastAsia"/>
        </w:rPr>
        <w:t>（１）本契約に違反し、甲からの注意・警告に対しても改善がなされず、甲において改善の可能性が著しく低いと認めたとき。</w:t>
      </w:r>
    </w:p>
    <w:p w14:paraId="234DF770" w14:textId="77777777" w:rsidR="0045646B" w:rsidRPr="0026754A" w:rsidRDefault="0045646B" w:rsidP="0045646B">
      <w:r w:rsidRPr="0026754A">
        <w:rPr>
          <w:rFonts w:hint="eastAsia"/>
        </w:rPr>
        <w:t>（２）第三者より、差押、仮差押、仮処分、強制執行若しくは競売の申立てのあったとき、又は租税滞納処分を受けたとき。</w:t>
      </w:r>
    </w:p>
    <w:p w14:paraId="011A5297" w14:textId="77777777" w:rsidR="0045646B" w:rsidRPr="0026754A" w:rsidRDefault="0045646B" w:rsidP="0045646B">
      <w:r w:rsidRPr="0026754A">
        <w:rPr>
          <w:rFonts w:hint="eastAsia"/>
        </w:rPr>
        <w:t>（３）支払いの停止があったとき、又は支払不能状態となったとき、並びに信用状態が相当悪化したと甲が認めたとき。</w:t>
      </w:r>
    </w:p>
    <w:p w14:paraId="69DF2898" w14:textId="77777777" w:rsidR="0045646B" w:rsidRPr="0026754A" w:rsidRDefault="0045646B" w:rsidP="0045646B">
      <w:r w:rsidRPr="0026754A">
        <w:rPr>
          <w:rFonts w:hint="eastAsia"/>
        </w:rPr>
        <w:t>（４）乙又は乙が法人の場合その代表者若しくは役員が徴役又は禁固以上の刑に処せられたとき。</w:t>
      </w:r>
    </w:p>
    <w:p w14:paraId="312542D6" w14:textId="77777777" w:rsidR="0045646B" w:rsidRPr="0026754A" w:rsidRDefault="0045646B" w:rsidP="0045646B">
      <w:r w:rsidRPr="0026754A">
        <w:rPr>
          <w:rFonts w:hint="eastAsia"/>
        </w:rPr>
        <w:t>（５）従業員の不在、飼育動物診療施設の閉鎖など、業務が停止していると認められたとき。</w:t>
      </w:r>
    </w:p>
    <w:p w14:paraId="7D81D518" w14:textId="77777777" w:rsidR="0045646B" w:rsidRPr="0026754A" w:rsidRDefault="0045646B" w:rsidP="0045646B">
      <w:pPr>
        <w:ind w:left="284" w:hangingChars="175" w:hanging="284"/>
      </w:pPr>
      <w:r w:rsidRPr="0026754A">
        <w:rPr>
          <w:rFonts w:hint="eastAsia"/>
        </w:rPr>
        <w:t>（６）乙又はその構成員が反社会的勢力（暴力団、暴力団員、暴力団準構成員、暴力団関係企業、総会屋等社会運動標ぼうゴロ又は特殊知能暴力集団及びこれらに準じる者）であることが判明したとき又はそれらの反社会勢力との関与が明らかになったとき。</w:t>
      </w:r>
    </w:p>
    <w:p w14:paraId="78D8F340" w14:textId="77777777" w:rsidR="0045646B" w:rsidRPr="0026754A" w:rsidRDefault="0045646B" w:rsidP="0045646B">
      <w:r w:rsidRPr="0026754A">
        <w:rPr>
          <w:rFonts w:hint="eastAsia"/>
        </w:rPr>
        <w:t>（７）甲の信用及び利益を損なう背信行為があると認めたとき。</w:t>
      </w:r>
    </w:p>
    <w:p w14:paraId="35F8D011" w14:textId="77777777" w:rsidR="0045646B" w:rsidRPr="0026754A" w:rsidRDefault="0045646B" w:rsidP="0045646B">
      <w:r w:rsidRPr="0026754A">
        <w:rPr>
          <w:rFonts w:hint="eastAsia"/>
        </w:rPr>
        <w:t>（８）その他、本契約の継続を著しく困難とする事情が発生したと甲が判断したとき。</w:t>
      </w:r>
    </w:p>
    <w:p w14:paraId="2552F2B8"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４</w:t>
      </w:r>
      <w:r w:rsidRPr="0026754A">
        <w:rPr>
          <w:rFonts w:asciiTheme="majorEastAsia" w:eastAsiaTheme="majorEastAsia" w:hAnsiTheme="majorEastAsia" w:hint="eastAsia"/>
        </w:rPr>
        <w:t>条（契約終了後の措置）</w:t>
      </w:r>
    </w:p>
    <w:p w14:paraId="7A364ED0" w14:textId="77777777" w:rsidR="0045646B" w:rsidRPr="0026754A" w:rsidRDefault="0045646B" w:rsidP="0045646B">
      <w:r w:rsidRPr="0026754A">
        <w:rPr>
          <w:rFonts w:hint="eastAsia"/>
        </w:rPr>
        <w:t>１．本契約が終了したときは、乙は、本契約及び付随契約に基づく一切の権利を失う。</w:t>
      </w:r>
    </w:p>
    <w:p w14:paraId="107A76D4" w14:textId="77777777" w:rsidR="0045646B" w:rsidRPr="0026754A" w:rsidRDefault="0045646B" w:rsidP="0045646B">
      <w:r w:rsidRPr="0026754A">
        <w:rPr>
          <w:rFonts w:hint="eastAsia"/>
        </w:rPr>
        <w:t>２．乙は、本契約の終了と同時に、甲の指示に従い、乙の費用で、次に定める事項を実施しなければならない。</w:t>
      </w:r>
    </w:p>
    <w:p w14:paraId="452D60D5" w14:textId="77777777" w:rsidR="0045646B" w:rsidRPr="0026754A" w:rsidRDefault="0045646B" w:rsidP="0045646B">
      <w:pPr>
        <w:ind w:left="284" w:hangingChars="175" w:hanging="284"/>
      </w:pPr>
      <w:r w:rsidRPr="0026754A">
        <w:rPr>
          <w:rFonts w:hint="eastAsia"/>
        </w:rPr>
        <w:t>（１）本契約及び付随契約に基づき甲に対して負担する全ての債務につき、弁済期が到達していないものにつき期限の利益を失うものとし、甲に対して直ちに弁済すること。</w:t>
      </w:r>
    </w:p>
    <w:p w14:paraId="78E89F98" w14:textId="77777777" w:rsidR="0045646B" w:rsidRPr="0026754A" w:rsidRDefault="0045646B" w:rsidP="0045646B">
      <w:r w:rsidRPr="0026754A">
        <w:rPr>
          <w:rFonts w:hint="eastAsia"/>
        </w:rPr>
        <w:t>（２）乙が「提携病院」でなくなったことを乙の取引先（乙の患者を含む。）が正確に判断できる状態にすること。</w:t>
      </w:r>
    </w:p>
    <w:p w14:paraId="0F3F90B8" w14:textId="77777777" w:rsidR="0045646B" w:rsidRPr="0026754A" w:rsidRDefault="0045646B" w:rsidP="0045646B">
      <w:r w:rsidRPr="0026754A">
        <w:rPr>
          <w:rFonts w:hint="eastAsia"/>
        </w:rPr>
        <w:t>３．甲は、本契約が終了した場合、乙の患者に関する情報をすべて抹消することができる。</w:t>
      </w:r>
    </w:p>
    <w:p w14:paraId="149F981F"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５</w:t>
      </w:r>
      <w:r w:rsidRPr="0026754A">
        <w:rPr>
          <w:rFonts w:asciiTheme="majorEastAsia" w:eastAsiaTheme="majorEastAsia" w:hAnsiTheme="majorEastAsia" w:hint="eastAsia"/>
        </w:rPr>
        <w:t>条（残存事項）</w:t>
      </w:r>
    </w:p>
    <w:p w14:paraId="499B965B" w14:textId="77777777" w:rsidR="0045646B" w:rsidRPr="0026754A" w:rsidRDefault="0045646B" w:rsidP="0045646B">
      <w:r w:rsidRPr="0026754A">
        <w:rPr>
          <w:rFonts w:hint="eastAsia"/>
        </w:rPr>
        <w:t xml:space="preserve">　　本契約の終了の原因を問わず、第１０条（禁止行為）、第１１条（責任の制限）、第１２条第２項（サービス提供の停止）、第１３条第２項（サービス提供の中止）、第１５条（秘密保持）、第１７条（競業避止義務）</w:t>
      </w:r>
      <w:r w:rsidRPr="00371600">
        <w:rPr>
          <w:rFonts w:asciiTheme="minorEastAsia" w:eastAsiaTheme="minorEastAsia" w:hAnsiTheme="minorEastAsia" w:hint="eastAsia"/>
        </w:rPr>
        <w:t>、第２０条（知的財産権）、</w:t>
      </w:r>
      <w:r w:rsidRPr="0026754A">
        <w:rPr>
          <w:rFonts w:hint="eastAsia"/>
        </w:rPr>
        <w:t>第２２条（損害賠償）、第２５条（契約終了後の措置）、第２７条（誠実協議）及び第２８条（裁判管轄）の各規定は、本契約終了後も有効に存続するものとする。</w:t>
      </w:r>
    </w:p>
    <w:p w14:paraId="70E40AA1"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６</w:t>
      </w:r>
      <w:r w:rsidRPr="0026754A">
        <w:rPr>
          <w:rFonts w:asciiTheme="majorEastAsia" w:eastAsiaTheme="majorEastAsia" w:hAnsiTheme="majorEastAsia" w:hint="eastAsia"/>
        </w:rPr>
        <w:t>条（誠実協議）</w:t>
      </w:r>
    </w:p>
    <w:p w14:paraId="7778C011" w14:textId="77777777" w:rsidR="0045646B" w:rsidRPr="0026754A" w:rsidRDefault="0045646B" w:rsidP="0045646B">
      <w:r w:rsidRPr="0026754A">
        <w:rPr>
          <w:rFonts w:hint="eastAsia"/>
        </w:rPr>
        <w:t xml:space="preserve">　　本契約に定めのない事項並びに本契約の各条項の解釈について疑義を生じたときは、甲乙双方誠意を持って協議解決にあたる。</w:t>
      </w:r>
    </w:p>
    <w:p w14:paraId="6E6D367F"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７</w:t>
      </w:r>
      <w:r w:rsidRPr="0026754A">
        <w:rPr>
          <w:rFonts w:asciiTheme="majorEastAsia" w:eastAsiaTheme="majorEastAsia" w:hAnsiTheme="majorEastAsia" w:hint="eastAsia"/>
        </w:rPr>
        <w:t>条（裁判管轄）</w:t>
      </w:r>
    </w:p>
    <w:p w14:paraId="6ED09CBF" w14:textId="77777777" w:rsidR="0045646B" w:rsidRPr="0026754A" w:rsidRDefault="0045646B" w:rsidP="0045646B">
      <w:r w:rsidRPr="0026754A">
        <w:rPr>
          <w:rFonts w:hint="eastAsia"/>
        </w:rPr>
        <w:t xml:space="preserve">　　本契約及び付随契約に関し、甲乙間で紛争が生じたときは、名古屋地方裁判所又は名古屋簡易裁判所を第一審の専属管轄裁判所とする。</w:t>
      </w:r>
    </w:p>
    <w:p w14:paraId="541A39E8" w14:textId="77777777" w:rsidR="0045646B" w:rsidRPr="0026754A" w:rsidRDefault="0045646B" w:rsidP="0045646B">
      <w:pPr>
        <w:rPr>
          <w:rFonts w:asciiTheme="majorEastAsia" w:eastAsiaTheme="majorEastAsia" w:hAnsiTheme="majorEastAsia"/>
        </w:rPr>
      </w:pPr>
      <w:r w:rsidRPr="0026754A">
        <w:rPr>
          <w:rFonts w:asciiTheme="majorEastAsia" w:eastAsiaTheme="majorEastAsia" w:hAnsiTheme="majorEastAsia" w:hint="eastAsia"/>
        </w:rPr>
        <w:t>第２</w:t>
      </w:r>
      <w:r>
        <w:rPr>
          <w:rFonts w:asciiTheme="majorEastAsia" w:eastAsiaTheme="majorEastAsia" w:hAnsiTheme="majorEastAsia" w:hint="eastAsia"/>
        </w:rPr>
        <w:t>８</w:t>
      </w:r>
      <w:r w:rsidRPr="0026754A">
        <w:rPr>
          <w:rFonts w:asciiTheme="majorEastAsia" w:eastAsiaTheme="majorEastAsia" w:hAnsiTheme="majorEastAsia" w:hint="eastAsia"/>
        </w:rPr>
        <w:t>条（雑則）</w:t>
      </w:r>
    </w:p>
    <w:p w14:paraId="0D2C5020" w14:textId="77777777" w:rsidR="0045646B" w:rsidRPr="0026754A" w:rsidRDefault="0045646B" w:rsidP="0045646B">
      <w:pPr>
        <w:ind w:left="284" w:hangingChars="175" w:hanging="284"/>
      </w:pPr>
      <w:r w:rsidRPr="0026754A">
        <w:rPr>
          <w:rFonts w:hint="eastAsia"/>
        </w:rPr>
        <w:t>１．乙は、本契約に関し法令その他による規制又は所轄官庁による指導を受けた場合、甲がそれらに従い本契約の内容を変更することに合意する。</w:t>
      </w:r>
    </w:p>
    <w:p w14:paraId="780AA31A" w14:textId="77777777" w:rsidR="0045646B" w:rsidRPr="0026754A" w:rsidRDefault="0045646B" w:rsidP="0045646B">
      <w:r w:rsidRPr="0026754A">
        <w:rPr>
          <w:rFonts w:hint="eastAsia"/>
        </w:rPr>
        <w:t>２．この契約書に賦課される印紙税は甲が負担する。</w:t>
      </w:r>
    </w:p>
    <w:p w14:paraId="4B202796" w14:textId="77777777" w:rsidR="0045646B" w:rsidRPr="0026754A" w:rsidRDefault="0045646B" w:rsidP="0045646B">
      <w:pPr>
        <w:ind w:left="284" w:hangingChars="175" w:hanging="284"/>
      </w:pPr>
      <w:r w:rsidRPr="0026754A">
        <w:rPr>
          <w:rFonts w:hint="eastAsia"/>
        </w:rPr>
        <w:t>３．本契約は甲が他の「提携病院」と結ぶ「『名古屋ベテリナリーコンサルテーションサービス』利用契約書」と同一であることを保証するものではない。</w:t>
      </w:r>
    </w:p>
    <w:p w14:paraId="2B9B8B2C" w14:textId="77777777" w:rsidR="0045646B" w:rsidRPr="0026754A" w:rsidRDefault="0045646B" w:rsidP="0045646B"/>
    <w:p w14:paraId="0936DD1F" w14:textId="3C8B9B6D" w:rsidR="0045646B" w:rsidRPr="001F5646" w:rsidRDefault="0045646B" w:rsidP="0045646B">
      <w:pPr>
        <w:jc w:val="right"/>
        <w:rPr>
          <w:sz w:val="12"/>
          <w:szCs w:val="12"/>
        </w:rPr>
      </w:pPr>
      <w:r w:rsidRPr="0026754A">
        <w:rPr>
          <w:rFonts w:hint="eastAsia"/>
          <w:sz w:val="12"/>
          <w:szCs w:val="12"/>
        </w:rPr>
        <w:t>（令和</w:t>
      </w:r>
      <w:r w:rsidR="00B11055">
        <w:rPr>
          <w:rFonts w:hint="eastAsia"/>
          <w:sz w:val="12"/>
          <w:szCs w:val="12"/>
        </w:rPr>
        <w:t>6</w:t>
      </w:r>
      <w:r w:rsidRPr="0026754A">
        <w:rPr>
          <w:rFonts w:hint="eastAsia"/>
          <w:sz w:val="12"/>
          <w:szCs w:val="12"/>
        </w:rPr>
        <w:t>年</w:t>
      </w:r>
      <w:r w:rsidR="00B11055">
        <w:rPr>
          <w:rFonts w:hint="eastAsia"/>
          <w:sz w:val="12"/>
          <w:szCs w:val="12"/>
        </w:rPr>
        <w:t>11</w:t>
      </w:r>
      <w:r w:rsidRPr="0026754A">
        <w:rPr>
          <w:rFonts w:hint="eastAsia"/>
          <w:sz w:val="12"/>
          <w:szCs w:val="12"/>
        </w:rPr>
        <w:t>月版）</w:t>
      </w:r>
    </w:p>
    <w:p w14:paraId="5884CC68" w14:textId="77777777" w:rsidR="006A6DC5" w:rsidRDefault="006A6DC5" w:rsidP="00397537">
      <w:pPr>
        <w:widowControl/>
        <w:jc w:val="left"/>
      </w:pPr>
    </w:p>
    <w:sectPr w:rsidR="006A6DC5" w:rsidSect="007754CF">
      <w:pgSz w:w="11906" w:h="16838" w:code="9"/>
      <w:pgMar w:top="737" w:right="794" w:bottom="624" w:left="794" w:header="851" w:footer="992" w:gutter="0"/>
      <w:cols w:space="425"/>
      <w:docGrid w:type="linesAndChars" w:linePitch="252" w:charSpace="-3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FC7A" w14:textId="77777777" w:rsidR="00605BD6" w:rsidRDefault="00605BD6" w:rsidP="00663731">
      <w:r>
        <w:separator/>
      </w:r>
    </w:p>
  </w:endnote>
  <w:endnote w:type="continuationSeparator" w:id="0">
    <w:p w14:paraId="6D0EFE15" w14:textId="77777777" w:rsidR="00605BD6" w:rsidRDefault="00605BD6" w:rsidP="00663731">
      <w:r>
        <w:continuationSeparator/>
      </w:r>
    </w:p>
  </w:endnote>
  <w:endnote w:type="continuationNotice" w:id="1">
    <w:p w14:paraId="06F0DD71" w14:textId="77777777" w:rsidR="00605BD6" w:rsidRDefault="00605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創英角ﾎﾟｯﾌﾟ体">
    <w:altName w:val="Yu Gothic"/>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03C6" w14:textId="77777777" w:rsidR="00605BD6" w:rsidRDefault="00605BD6" w:rsidP="00663731">
      <w:r>
        <w:separator/>
      </w:r>
    </w:p>
  </w:footnote>
  <w:footnote w:type="continuationSeparator" w:id="0">
    <w:p w14:paraId="54F2B48D" w14:textId="77777777" w:rsidR="00605BD6" w:rsidRDefault="00605BD6" w:rsidP="00663731">
      <w:r>
        <w:continuationSeparator/>
      </w:r>
    </w:p>
  </w:footnote>
  <w:footnote w:type="continuationNotice" w:id="1">
    <w:p w14:paraId="30504CA6" w14:textId="77777777" w:rsidR="00605BD6" w:rsidRDefault="00605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32A"/>
    <w:multiLevelType w:val="hybridMultilevel"/>
    <w:tmpl w:val="74148C16"/>
    <w:lvl w:ilvl="0" w:tplc="026673C2">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1D1B4B"/>
    <w:multiLevelType w:val="hybridMultilevel"/>
    <w:tmpl w:val="860CDBD4"/>
    <w:lvl w:ilvl="0" w:tplc="2E70F1D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num w:numId="1" w16cid:durableId="590087385">
    <w:abstractNumId w:val="0"/>
  </w:num>
  <w:num w:numId="2" w16cid:durableId="58465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E3"/>
    <w:rsid w:val="00001D2A"/>
    <w:rsid w:val="00005789"/>
    <w:rsid w:val="00013378"/>
    <w:rsid w:val="00017F92"/>
    <w:rsid w:val="00024548"/>
    <w:rsid w:val="00025594"/>
    <w:rsid w:val="0003187C"/>
    <w:rsid w:val="000366A9"/>
    <w:rsid w:val="00040908"/>
    <w:rsid w:val="00051564"/>
    <w:rsid w:val="00071CF5"/>
    <w:rsid w:val="00073B6E"/>
    <w:rsid w:val="00073E7A"/>
    <w:rsid w:val="00090F06"/>
    <w:rsid w:val="00091F59"/>
    <w:rsid w:val="000921C6"/>
    <w:rsid w:val="000A7620"/>
    <w:rsid w:val="000B5119"/>
    <w:rsid w:val="000B58D6"/>
    <w:rsid w:val="000D1124"/>
    <w:rsid w:val="000D4770"/>
    <w:rsid w:val="000D66A1"/>
    <w:rsid w:val="000E1EB7"/>
    <w:rsid w:val="000E2E61"/>
    <w:rsid w:val="000E406B"/>
    <w:rsid w:val="000F153C"/>
    <w:rsid w:val="00101A1D"/>
    <w:rsid w:val="00106D9C"/>
    <w:rsid w:val="00122EB4"/>
    <w:rsid w:val="0013027B"/>
    <w:rsid w:val="0013434A"/>
    <w:rsid w:val="00136FE7"/>
    <w:rsid w:val="0014378D"/>
    <w:rsid w:val="001446DD"/>
    <w:rsid w:val="00150E70"/>
    <w:rsid w:val="001536BD"/>
    <w:rsid w:val="001754ED"/>
    <w:rsid w:val="0017634A"/>
    <w:rsid w:val="001961D3"/>
    <w:rsid w:val="001A4453"/>
    <w:rsid w:val="001C52C2"/>
    <w:rsid w:val="001C63EE"/>
    <w:rsid w:val="001C6EB7"/>
    <w:rsid w:val="001D1806"/>
    <w:rsid w:val="001D5AFC"/>
    <w:rsid w:val="001E03FE"/>
    <w:rsid w:val="001E344F"/>
    <w:rsid w:val="001E3DB5"/>
    <w:rsid w:val="001E568B"/>
    <w:rsid w:val="001F2B93"/>
    <w:rsid w:val="001F5646"/>
    <w:rsid w:val="00207E58"/>
    <w:rsid w:val="00213706"/>
    <w:rsid w:val="00213A1F"/>
    <w:rsid w:val="00240191"/>
    <w:rsid w:val="002538CB"/>
    <w:rsid w:val="00254F81"/>
    <w:rsid w:val="00255F1D"/>
    <w:rsid w:val="0026754A"/>
    <w:rsid w:val="002727D5"/>
    <w:rsid w:val="00292062"/>
    <w:rsid w:val="002A1056"/>
    <w:rsid w:val="002A6377"/>
    <w:rsid w:val="002A6EA6"/>
    <w:rsid w:val="002B7D70"/>
    <w:rsid w:val="002C6D15"/>
    <w:rsid w:val="002C6E92"/>
    <w:rsid w:val="002F0F5C"/>
    <w:rsid w:val="002F12BC"/>
    <w:rsid w:val="00303A74"/>
    <w:rsid w:val="00317C51"/>
    <w:rsid w:val="00333C98"/>
    <w:rsid w:val="00336F8E"/>
    <w:rsid w:val="003549C5"/>
    <w:rsid w:val="00371600"/>
    <w:rsid w:val="0037781D"/>
    <w:rsid w:val="00390A4C"/>
    <w:rsid w:val="00397537"/>
    <w:rsid w:val="003A4DEE"/>
    <w:rsid w:val="003B02B5"/>
    <w:rsid w:val="003C2013"/>
    <w:rsid w:val="003C30DC"/>
    <w:rsid w:val="003D0D04"/>
    <w:rsid w:val="003D72C2"/>
    <w:rsid w:val="003E5022"/>
    <w:rsid w:val="003F748E"/>
    <w:rsid w:val="00413122"/>
    <w:rsid w:val="0041335C"/>
    <w:rsid w:val="00427411"/>
    <w:rsid w:val="00447574"/>
    <w:rsid w:val="0045306D"/>
    <w:rsid w:val="0045646B"/>
    <w:rsid w:val="00495AE0"/>
    <w:rsid w:val="004A3C8C"/>
    <w:rsid w:val="004A77B8"/>
    <w:rsid w:val="004B557C"/>
    <w:rsid w:val="004B79DE"/>
    <w:rsid w:val="004E21BB"/>
    <w:rsid w:val="004E49E3"/>
    <w:rsid w:val="004E7374"/>
    <w:rsid w:val="004F3C40"/>
    <w:rsid w:val="004F681C"/>
    <w:rsid w:val="0050570B"/>
    <w:rsid w:val="005074B9"/>
    <w:rsid w:val="00507CB3"/>
    <w:rsid w:val="00507D56"/>
    <w:rsid w:val="00512065"/>
    <w:rsid w:val="005143E5"/>
    <w:rsid w:val="00532BD3"/>
    <w:rsid w:val="005348D5"/>
    <w:rsid w:val="00540C94"/>
    <w:rsid w:val="00545EDF"/>
    <w:rsid w:val="00547005"/>
    <w:rsid w:val="00556DDD"/>
    <w:rsid w:val="0056136F"/>
    <w:rsid w:val="00563F03"/>
    <w:rsid w:val="00565469"/>
    <w:rsid w:val="005A1D94"/>
    <w:rsid w:val="005B4A99"/>
    <w:rsid w:val="00605BD6"/>
    <w:rsid w:val="00607D3F"/>
    <w:rsid w:val="0061477C"/>
    <w:rsid w:val="00614A01"/>
    <w:rsid w:val="006151F6"/>
    <w:rsid w:val="00652A77"/>
    <w:rsid w:val="006537E8"/>
    <w:rsid w:val="00654060"/>
    <w:rsid w:val="00654644"/>
    <w:rsid w:val="00663731"/>
    <w:rsid w:val="00663D0B"/>
    <w:rsid w:val="006750BB"/>
    <w:rsid w:val="006753E3"/>
    <w:rsid w:val="00685A1A"/>
    <w:rsid w:val="0068618E"/>
    <w:rsid w:val="006922BA"/>
    <w:rsid w:val="006A1196"/>
    <w:rsid w:val="006A6DC5"/>
    <w:rsid w:val="006B7156"/>
    <w:rsid w:val="006C0202"/>
    <w:rsid w:val="006D492E"/>
    <w:rsid w:val="006E2F4B"/>
    <w:rsid w:val="006F6DA2"/>
    <w:rsid w:val="006F7B3C"/>
    <w:rsid w:val="00710941"/>
    <w:rsid w:val="00714686"/>
    <w:rsid w:val="00715C2F"/>
    <w:rsid w:val="00730676"/>
    <w:rsid w:val="00732946"/>
    <w:rsid w:val="007348DC"/>
    <w:rsid w:val="0074680A"/>
    <w:rsid w:val="007577BF"/>
    <w:rsid w:val="007623A5"/>
    <w:rsid w:val="007754CF"/>
    <w:rsid w:val="007765AA"/>
    <w:rsid w:val="00781853"/>
    <w:rsid w:val="00781EAC"/>
    <w:rsid w:val="007862AF"/>
    <w:rsid w:val="007927DB"/>
    <w:rsid w:val="00795696"/>
    <w:rsid w:val="007B1692"/>
    <w:rsid w:val="007C7AD9"/>
    <w:rsid w:val="007E5822"/>
    <w:rsid w:val="007F1734"/>
    <w:rsid w:val="0083053F"/>
    <w:rsid w:val="0083057F"/>
    <w:rsid w:val="00836E6A"/>
    <w:rsid w:val="00841436"/>
    <w:rsid w:val="00846218"/>
    <w:rsid w:val="00857417"/>
    <w:rsid w:val="00864AFA"/>
    <w:rsid w:val="00864F47"/>
    <w:rsid w:val="00873287"/>
    <w:rsid w:val="00874516"/>
    <w:rsid w:val="00886235"/>
    <w:rsid w:val="00887665"/>
    <w:rsid w:val="00890331"/>
    <w:rsid w:val="008B198A"/>
    <w:rsid w:val="008B638E"/>
    <w:rsid w:val="008C56D7"/>
    <w:rsid w:val="008D3527"/>
    <w:rsid w:val="008D4D1E"/>
    <w:rsid w:val="008E3F06"/>
    <w:rsid w:val="008E4654"/>
    <w:rsid w:val="008E6073"/>
    <w:rsid w:val="008E6A2C"/>
    <w:rsid w:val="008F2BBE"/>
    <w:rsid w:val="008F66FE"/>
    <w:rsid w:val="008F6D54"/>
    <w:rsid w:val="0091445C"/>
    <w:rsid w:val="0092086B"/>
    <w:rsid w:val="00920BF8"/>
    <w:rsid w:val="00935F15"/>
    <w:rsid w:val="00936BEA"/>
    <w:rsid w:val="009559C9"/>
    <w:rsid w:val="009850C7"/>
    <w:rsid w:val="009900A2"/>
    <w:rsid w:val="009904E7"/>
    <w:rsid w:val="00994F84"/>
    <w:rsid w:val="009962DA"/>
    <w:rsid w:val="009A1BFB"/>
    <w:rsid w:val="009B42EE"/>
    <w:rsid w:val="009B54B7"/>
    <w:rsid w:val="009E064D"/>
    <w:rsid w:val="00A25420"/>
    <w:rsid w:val="00A335CD"/>
    <w:rsid w:val="00A47362"/>
    <w:rsid w:val="00A525EB"/>
    <w:rsid w:val="00A65439"/>
    <w:rsid w:val="00A91EAE"/>
    <w:rsid w:val="00AA6882"/>
    <w:rsid w:val="00AC7778"/>
    <w:rsid w:val="00AD7739"/>
    <w:rsid w:val="00AE0469"/>
    <w:rsid w:val="00AE7877"/>
    <w:rsid w:val="00AF567F"/>
    <w:rsid w:val="00AF692F"/>
    <w:rsid w:val="00B11055"/>
    <w:rsid w:val="00B4400F"/>
    <w:rsid w:val="00B5578F"/>
    <w:rsid w:val="00B57A64"/>
    <w:rsid w:val="00B613C6"/>
    <w:rsid w:val="00B62BC3"/>
    <w:rsid w:val="00B82DD7"/>
    <w:rsid w:val="00B8662E"/>
    <w:rsid w:val="00B93422"/>
    <w:rsid w:val="00BB56F9"/>
    <w:rsid w:val="00BB72C7"/>
    <w:rsid w:val="00BC4156"/>
    <w:rsid w:val="00BD22CA"/>
    <w:rsid w:val="00BD4D7C"/>
    <w:rsid w:val="00BD5817"/>
    <w:rsid w:val="00BD758B"/>
    <w:rsid w:val="00BE1416"/>
    <w:rsid w:val="00BE39D5"/>
    <w:rsid w:val="00BF4185"/>
    <w:rsid w:val="00BF5BBA"/>
    <w:rsid w:val="00C03AE5"/>
    <w:rsid w:val="00C414AF"/>
    <w:rsid w:val="00C43C24"/>
    <w:rsid w:val="00C45F64"/>
    <w:rsid w:val="00C55FBC"/>
    <w:rsid w:val="00C628F8"/>
    <w:rsid w:val="00C75075"/>
    <w:rsid w:val="00C773D9"/>
    <w:rsid w:val="00C822C0"/>
    <w:rsid w:val="00C857AD"/>
    <w:rsid w:val="00C94DB1"/>
    <w:rsid w:val="00C967F8"/>
    <w:rsid w:val="00CA00C0"/>
    <w:rsid w:val="00CA3850"/>
    <w:rsid w:val="00CB788B"/>
    <w:rsid w:val="00CC57D2"/>
    <w:rsid w:val="00CE4316"/>
    <w:rsid w:val="00CE44F6"/>
    <w:rsid w:val="00CE4752"/>
    <w:rsid w:val="00CE4C6D"/>
    <w:rsid w:val="00CE7E11"/>
    <w:rsid w:val="00CF16CE"/>
    <w:rsid w:val="00CF5C15"/>
    <w:rsid w:val="00D022ED"/>
    <w:rsid w:val="00D1409D"/>
    <w:rsid w:val="00D26909"/>
    <w:rsid w:val="00D35A1B"/>
    <w:rsid w:val="00D36410"/>
    <w:rsid w:val="00D4516A"/>
    <w:rsid w:val="00D472C1"/>
    <w:rsid w:val="00D47959"/>
    <w:rsid w:val="00D51D6C"/>
    <w:rsid w:val="00D71BCA"/>
    <w:rsid w:val="00D94CD6"/>
    <w:rsid w:val="00D974B1"/>
    <w:rsid w:val="00DA4E0B"/>
    <w:rsid w:val="00DA4F53"/>
    <w:rsid w:val="00DA6BDF"/>
    <w:rsid w:val="00DB7442"/>
    <w:rsid w:val="00DC2E8F"/>
    <w:rsid w:val="00DC581A"/>
    <w:rsid w:val="00DD4AF7"/>
    <w:rsid w:val="00DF0FDC"/>
    <w:rsid w:val="00DF5B50"/>
    <w:rsid w:val="00E2372C"/>
    <w:rsid w:val="00E24AC3"/>
    <w:rsid w:val="00E312D6"/>
    <w:rsid w:val="00E3202A"/>
    <w:rsid w:val="00E374A0"/>
    <w:rsid w:val="00E4472C"/>
    <w:rsid w:val="00E750F6"/>
    <w:rsid w:val="00E8488B"/>
    <w:rsid w:val="00E9023A"/>
    <w:rsid w:val="00E9040E"/>
    <w:rsid w:val="00E94495"/>
    <w:rsid w:val="00E958E1"/>
    <w:rsid w:val="00EA1774"/>
    <w:rsid w:val="00EA39DB"/>
    <w:rsid w:val="00EB6620"/>
    <w:rsid w:val="00EC28C6"/>
    <w:rsid w:val="00EC2972"/>
    <w:rsid w:val="00EC331D"/>
    <w:rsid w:val="00EC4945"/>
    <w:rsid w:val="00ED5B5A"/>
    <w:rsid w:val="00EE1D56"/>
    <w:rsid w:val="00EE267E"/>
    <w:rsid w:val="00EE5FF0"/>
    <w:rsid w:val="00EF1107"/>
    <w:rsid w:val="00EF3A46"/>
    <w:rsid w:val="00F018AC"/>
    <w:rsid w:val="00F01D9B"/>
    <w:rsid w:val="00F1231C"/>
    <w:rsid w:val="00F156D9"/>
    <w:rsid w:val="00F15957"/>
    <w:rsid w:val="00F23343"/>
    <w:rsid w:val="00F3713C"/>
    <w:rsid w:val="00F46F5D"/>
    <w:rsid w:val="00F54CBA"/>
    <w:rsid w:val="00F575C1"/>
    <w:rsid w:val="00F62795"/>
    <w:rsid w:val="00F75B0D"/>
    <w:rsid w:val="00F76416"/>
    <w:rsid w:val="00F87F08"/>
    <w:rsid w:val="00F87F86"/>
    <w:rsid w:val="00F9121B"/>
    <w:rsid w:val="00F966CA"/>
    <w:rsid w:val="00F97954"/>
    <w:rsid w:val="00FA72ED"/>
    <w:rsid w:val="00FB3C7C"/>
    <w:rsid w:val="00FB4CF0"/>
    <w:rsid w:val="00FB6633"/>
    <w:rsid w:val="00FE69CC"/>
    <w:rsid w:val="00FE6D2A"/>
    <w:rsid w:val="00FE7C62"/>
    <w:rsid w:val="00FF1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085C9"/>
  <w15:docId w15:val="{C2C22B3B-2D79-40EC-9741-67C5056D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5C"/>
    <w:pPr>
      <w:widowControl w:val="0"/>
      <w:jc w:val="both"/>
    </w:pPr>
    <w:rPr>
      <w:rFonts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4B9"/>
    <w:pPr>
      <w:ind w:leftChars="400" w:left="840"/>
    </w:pPr>
  </w:style>
  <w:style w:type="paragraph" w:styleId="a4">
    <w:name w:val="header"/>
    <w:basedOn w:val="a"/>
    <w:link w:val="a5"/>
    <w:uiPriority w:val="99"/>
    <w:unhideWhenUsed/>
    <w:rsid w:val="00663731"/>
    <w:pPr>
      <w:tabs>
        <w:tab w:val="center" w:pos="4252"/>
        <w:tab w:val="right" w:pos="8504"/>
      </w:tabs>
      <w:snapToGrid w:val="0"/>
    </w:pPr>
  </w:style>
  <w:style w:type="character" w:customStyle="1" w:styleId="a5">
    <w:name w:val="ヘッダー (文字)"/>
    <w:basedOn w:val="a0"/>
    <w:link w:val="a4"/>
    <w:uiPriority w:val="99"/>
    <w:rsid w:val="00663731"/>
    <w:rPr>
      <w:rFonts w:eastAsia="ＭＳ 明朝"/>
      <w:sz w:val="18"/>
    </w:rPr>
  </w:style>
  <w:style w:type="paragraph" w:styleId="a6">
    <w:name w:val="footer"/>
    <w:basedOn w:val="a"/>
    <w:link w:val="a7"/>
    <w:uiPriority w:val="99"/>
    <w:unhideWhenUsed/>
    <w:rsid w:val="00663731"/>
    <w:pPr>
      <w:tabs>
        <w:tab w:val="center" w:pos="4252"/>
        <w:tab w:val="right" w:pos="8504"/>
      </w:tabs>
      <w:snapToGrid w:val="0"/>
    </w:pPr>
  </w:style>
  <w:style w:type="character" w:customStyle="1" w:styleId="a7">
    <w:name w:val="フッター (文字)"/>
    <w:basedOn w:val="a0"/>
    <w:link w:val="a6"/>
    <w:uiPriority w:val="99"/>
    <w:rsid w:val="00663731"/>
    <w:rPr>
      <w:rFonts w:eastAsia="ＭＳ 明朝"/>
      <w:sz w:val="18"/>
    </w:rPr>
  </w:style>
  <w:style w:type="character" w:styleId="a8">
    <w:name w:val="annotation reference"/>
    <w:basedOn w:val="a0"/>
    <w:uiPriority w:val="99"/>
    <w:semiHidden/>
    <w:unhideWhenUsed/>
    <w:rsid w:val="00207E58"/>
    <w:rPr>
      <w:sz w:val="18"/>
      <w:szCs w:val="18"/>
    </w:rPr>
  </w:style>
  <w:style w:type="paragraph" w:styleId="a9">
    <w:name w:val="annotation text"/>
    <w:basedOn w:val="a"/>
    <w:link w:val="aa"/>
    <w:uiPriority w:val="99"/>
    <w:semiHidden/>
    <w:unhideWhenUsed/>
    <w:rsid w:val="00207E58"/>
    <w:pPr>
      <w:jc w:val="left"/>
    </w:pPr>
  </w:style>
  <w:style w:type="character" w:customStyle="1" w:styleId="aa">
    <w:name w:val="コメント文字列 (文字)"/>
    <w:basedOn w:val="a0"/>
    <w:link w:val="a9"/>
    <w:uiPriority w:val="99"/>
    <w:semiHidden/>
    <w:rsid w:val="00207E58"/>
    <w:rPr>
      <w:rFonts w:eastAsia="ＭＳ 明朝"/>
      <w:sz w:val="18"/>
    </w:rPr>
  </w:style>
  <w:style w:type="paragraph" w:styleId="ab">
    <w:name w:val="annotation subject"/>
    <w:basedOn w:val="a9"/>
    <w:next w:val="a9"/>
    <w:link w:val="ac"/>
    <w:uiPriority w:val="99"/>
    <w:semiHidden/>
    <w:unhideWhenUsed/>
    <w:rsid w:val="00207E58"/>
    <w:rPr>
      <w:b/>
      <w:bCs/>
    </w:rPr>
  </w:style>
  <w:style w:type="character" w:customStyle="1" w:styleId="ac">
    <w:name w:val="コメント内容 (文字)"/>
    <w:basedOn w:val="aa"/>
    <w:link w:val="ab"/>
    <w:uiPriority w:val="99"/>
    <w:semiHidden/>
    <w:rsid w:val="00207E58"/>
    <w:rPr>
      <w:rFonts w:eastAsia="ＭＳ 明朝"/>
      <w:b/>
      <w:bCs/>
      <w:sz w:val="18"/>
    </w:rPr>
  </w:style>
  <w:style w:type="paragraph" w:styleId="ad">
    <w:name w:val="Balloon Text"/>
    <w:basedOn w:val="a"/>
    <w:link w:val="ae"/>
    <w:uiPriority w:val="99"/>
    <w:semiHidden/>
    <w:unhideWhenUsed/>
    <w:rsid w:val="00207E58"/>
    <w:rPr>
      <w:rFonts w:asciiTheme="majorHAnsi" w:eastAsiaTheme="majorEastAsia" w:hAnsiTheme="majorHAnsi" w:cstheme="majorBidi"/>
      <w:szCs w:val="18"/>
    </w:rPr>
  </w:style>
  <w:style w:type="character" w:customStyle="1" w:styleId="ae">
    <w:name w:val="吹き出し (文字)"/>
    <w:basedOn w:val="a0"/>
    <w:link w:val="ad"/>
    <w:uiPriority w:val="99"/>
    <w:semiHidden/>
    <w:rsid w:val="00207E58"/>
    <w:rPr>
      <w:rFonts w:asciiTheme="majorHAnsi" w:eastAsiaTheme="majorEastAsia" w:hAnsiTheme="majorHAnsi" w:cstheme="majorBidi"/>
      <w:sz w:val="18"/>
      <w:szCs w:val="18"/>
    </w:rPr>
  </w:style>
  <w:style w:type="table" w:styleId="af">
    <w:name w:val="Table Grid"/>
    <w:basedOn w:val="a1"/>
    <w:uiPriority w:val="59"/>
    <w:rsid w:val="004B5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58978">
      <w:bodyDiv w:val="1"/>
      <w:marLeft w:val="0"/>
      <w:marRight w:val="0"/>
      <w:marTop w:val="0"/>
      <w:marBottom w:val="0"/>
      <w:divBdr>
        <w:top w:val="none" w:sz="0" w:space="0" w:color="auto"/>
        <w:left w:val="none" w:sz="0" w:space="0" w:color="auto"/>
        <w:bottom w:val="none" w:sz="0" w:space="0" w:color="auto"/>
        <w:right w:val="none" w:sz="0" w:space="0" w:color="auto"/>
      </w:divBdr>
    </w:div>
    <w:div w:id="537089131">
      <w:bodyDiv w:val="1"/>
      <w:marLeft w:val="0"/>
      <w:marRight w:val="0"/>
      <w:marTop w:val="0"/>
      <w:marBottom w:val="0"/>
      <w:divBdr>
        <w:top w:val="none" w:sz="0" w:space="0" w:color="auto"/>
        <w:left w:val="none" w:sz="0" w:space="0" w:color="auto"/>
        <w:bottom w:val="none" w:sz="0" w:space="0" w:color="auto"/>
        <w:right w:val="none" w:sz="0" w:space="0" w:color="auto"/>
      </w:divBdr>
    </w:div>
    <w:div w:id="721293635">
      <w:bodyDiv w:val="1"/>
      <w:marLeft w:val="0"/>
      <w:marRight w:val="0"/>
      <w:marTop w:val="0"/>
      <w:marBottom w:val="0"/>
      <w:divBdr>
        <w:top w:val="none" w:sz="0" w:space="0" w:color="auto"/>
        <w:left w:val="none" w:sz="0" w:space="0" w:color="auto"/>
        <w:bottom w:val="none" w:sz="0" w:space="0" w:color="auto"/>
        <w:right w:val="none" w:sz="0" w:space="0" w:color="auto"/>
      </w:divBdr>
    </w:div>
    <w:div w:id="1583103098">
      <w:bodyDiv w:val="1"/>
      <w:marLeft w:val="0"/>
      <w:marRight w:val="0"/>
      <w:marTop w:val="0"/>
      <w:marBottom w:val="0"/>
      <w:divBdr>
        <w:top w:val="none" w:sz="0" w:space="0" w:color="auto"/>
        <w:left w:val="none" w:sz="0" w:space="0" w:color="auto"/>
        <w:bottom w:val="none" w:sz="0" w:space="0" w:color="auto"/>
        <w:right w:val="none" w:sz="0" w:space="0" w:color="auto"/>
      </w:divBdr>
    </w:div>
    <w:div w:id="1813405951">
      <w:bodyDiv w:val="1"/>
      <w:marLeft w:val="0"/>
      <w:marRight w:val="0"/>
      <w:marTop w:val="0"/>
      <w:marBottom w:val="0"/>
      <w:divBdr>
        <w:top w:val="none" w:sz="0" w:space="0" w:color="auto"/>
        <w:left w:val="none" w:sz="0" w:space="0" w:color="auto"/>
        <w:bottom w:val="none" w:sz="0" w:space="0" w:color="auto"/>
        <w:right w:val="none" w:sz="0" w:space="0" w:color="auto"/>
      </w:divBdr>
    </w:div>
    <w:div w:id="21077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CDEB-277D-4B5A-B03D-7D7C4930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1405</Words>
  <Characters>8014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NVCサービス利用契約書</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NVCサービス利用契約書</dc:title>
  <dc:subject/>
  <dc:creator>m.ono</dc:creator>
  <cp:keywords/>
  <cp:lastModifiedBy>健太郎 小島</cp:lastModifiedBy>
  <cp:revision>55</cp:revision>
  <cp:lastPrinted>2019-12-11T08:47:00Z</cp:lastPrinted>
  <dcterms:created xsi:type="dcterms:W3CDTF">2022-06-11T09:28:00Z</dcterms:created>
  <dcterms:modified xsi:type="dcterms:W3CDTF">2025-01-25T08:22:00Z</dcterms:modified>
</cp:coreProperties>
</file>